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E0" w:rsidRDefault="00BD19B8" w:rsidP="00045767">
      <w:pPr>
        <w:spacing w:after="0" w:line="240" w:lineRule="auto"/>
        <w:ind w:left="2835"/>
        <w:rPr>
          <w:rFonts w:ascii="Times New Roman" w:hAnsi="Times New Roman" w:cs="Times New Roman"/>
          <w:sz w:val="24"/>
          <w:szCs w:val="24"/>
        </w:rPr>
      </w:pPr>
      <w:r w:rsidRPr="00267D51">
        <w:rPr>
          <w:rFonts w:ascii="Times New Roman" w:hAnsi="Times New Roman" w:cs="Times New Roman"/>
          <w:sz w:val="24"/>
          <w:szCs w:val="24"/>
        </w:rPr>
        <w:t xml:space="preserve">Zarządzenie </w:t>
      </w:r>
      <w:r w:rsidR="00212A31">
        <w:rPr>
          <w:rFonts w:ascii="Times New Roman" w:hAnsi="Times New Roman" w:cs="Times New Roman"/>
          <w:sz w:val="24"/>
          <w:szCs w:val="24"/>
        </w:rPr>
        <w:t>N</w:t>
      </w:r>
      <w:r w:rsidRPr="00267D51">
        <w:rPr>
          <w:rFonts w:ascii="Times New Roman" w:hAnsi="Times New Roman" w:cs="Times New Roman"/>
          <w:sz w:val="24"/>
          <w:szCs w:val="24"/>
        </w:rPr>
        <w:t xml:space="preserve">r </w:t>
      </w:r>
      <w:r w:rsidR="00542D91">
        <w:rPr>
          <w:rFonts w:ascii="Times New Roman" w:hAnsi="Times New Roman" w:cs="Times New Roman"/>
          <w:sz w:val="24"/>
          <w:szCs w:val="24"/>
        </w:rPr>
        <w:t>0050/542</w:t>
      </w:r>
      <w:r w:rsidR="00F61D10">
        <w:rPr>
          <w:rFonts w:ascii="Times New Roman" w:hAnsi="Times New Roman" w:cs="Times New Roman"/>
          <w:sz w:val="24"/>
          <w:szCs w:val="24"/>
        </w:rPr>
        <w:t>/</w:t>
      </w:r>
      <w:r w:rsidR="00550F7B">
        <w:rPr>
          <w:rFonts w:ascii="Times New Roman" w:hAnsi="Times New Roman" w:cs="Times New Roman"/>
          <w:sz w:val="24"/>
          <w:szCs w:val="24"/>
        </w:rPr>
        <w:t>2023</w:t>
      </w:r>
      <w:r w:rsidR="00351AE0">
        <w:rPr>
          <w:rFonts w:ascii="Times New Roman" w:hAnsi="Times New Roman" w:cs="Times New Roman"/>
          <w:sz w:val="24"/>
          <w:szCs w:val="24"/>
        </w:rPr>
        <w:t xml:space="preserve">  </w:t>
      </w:r>
    </w:p>
    <w:p w:rsidR="00BD19B8" w:rsidRPr="00267D51" w:rsidRDefault="001F2B65" w:rsidP="00045767">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 xml:space="preserve"> </w:t>
      </w:r>
      <w:r w:rsidR="00BD19B8" w:rsidRPr="00267D51">
        <w:rPr>
          <w:rFonts w:ascii="Times New Roman" w:hAnsi="Times New Roman" w:cs="Times New Roman"/>
          <w:sz w:val="24"/>
          <w:szCs w:val="24"/>
        </w:rPr>
        <w:t>Prezydenta Miasta Rzeszowa</w:t>
      </w:r>
    </w:p>
    <w:p w:rsidR="00BD19B8" w:rsidRPr="00267D51" w:rsidRDefault="001F2B65" w:rsidP="00045767">
      <w:pPr>
        <w:spacing w:after="0" w:line="240" w:lineRule="auto"/>
        <w:ind w:left="2835"/>
        <w:rPr>
          <w:rFonts w:ascii="Times New Roman" w:hAnsi="Times New Roman" w:cs="Times New Roman"/>
          <w:sz w:val="24"/>
          <w:szCs w:val="24"/>
        </w:rPr>
      </w:pPr>
      <w:r>
        <w:rPr>
          <w:rFonts w:ascii="Times New Roman" w:hAnsi="Times New Roman" w:cs="Times New Roman"/>
          <w:sz w:val="24"/>
          <w:szCs w:val="24"/>
        </w:rPr>
        <w:t xml:space="preserve">   </w:t>
      </w:r>
      <w:r w:rsidR="00BD19B8" w:rsidRPr="00267D51">
        <w:rPr>
          <w:rFonts w:ascii="Times New Roman" w:hAnsi="Times New Roman" w:cs="Times New Roman"/>
          <w:sz w:val="24"/>
          <w:szCs w:val="24"/>
        </w:rPr>
        <w:t xml:space="preserve">z dnia </w:t>
      </w:r>
      <w:r w:rsidR="00542D91">
        <w:rPr>
          <w:rFonts w:ascii="Times New Roman" w:hAnsi="Times New Roman" w:cs="Times New Roman"/>
          <w:sz w:val="24"/>
          <w:szCs w:val="24"/>
        </w:rPr>
        <w:t>5 grudnia</w:t>
      </w:r>
      <w:r w:rsidR="00F61D10">
        <w:rPr>
          <w:rFonts w:ascii="Times New Roman" w:hAnsi="Times New Roman" w:cs="Times New Roman"/>
          <w:sz w:val="24"/>
          <w:szCs w:val="24"/>
        </w:rPr>
        <w:t xml:space="preserve"> 2023</w:t>
      </w:r>
      <w:r w:rsidR="00B95E20">
        <w:rPr>
          <w:rFonts w:ascii="Times New Roman" w:hAnsi="Times New Roman" w:cs="Times New Roman"/>
          <w:sz w:val="24"/>
          <w:szCs w:val="24"/>
        </w:rPr>
        <w:t xml:space="preserve"> </w:t>
      </w:r>
      <w:r w:rsidR="00F61D10">
        <w:rPr>
          <w:rFonts w:ascii="Times New Roman" w:hAnsi="Times New Roman" w:cs="Times New Roman"/>
          <w:sz w:val="24"/>
          <w:szCs w:val="24"/>
        </w:rPr>
        <w:t>r.</w:t>
      </w:r>
    </w:p>
    <w:p w:rsidR="00BD19B8" w:rsidRPr="00BD19B8" w:rsidRDefault="00BD19B8" w:rsidP="00770B68">
      <w:pPr>
        <w:spacing w:line="276" w:lineRule="auto"/>
        <w:ind w:left="2127" w:hanging="142"/>
        <w:jc w:val="center"/>
        <w:rPr>
          <w:rFonts w:ascii="Times New Roman" w:hAnsi="Times New Roman" w:cs="Times New Roman"/>
          <w:sz w:val="28"/>
          <w:szCs w:val="28"/>
        </w:rPr>
      </w:pPr>
    </w:p>
    <w:p w:rsidR="00045767" w:rsidRPr="003A1E3C" w:rsidRDefault="003A1E3C" w:rsidP="0004576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sprawie </w:t>
      </w:r>
      <w:r w:rsidR="00351AE0">
        <w:rPr>
          <w:rFonts w:ascii="Times New Roman" w:hAnsi="Times New Roman" w:cs="Times New Roman"/>
          <w:sz w:val="24"/>
          <w:szCs w:val="24"/>
        </w:rPr>
        <w:t xml:space="preserve">zmiany </w:t>
      </w:r>
      <w:r w:rsidR="00045767">
        <w:rPr>
          <w:rFonts w:ascii="Times New Roman" w:hAnsi="Times New Roman" w:cs="Times New Roman"/>
          <w:sz w:val="24"/>
          <w:szCs w:val="24"/>
        </w:rPr>
        <w:t xml:space="preserve">Zarządzenia </w:t>
      </w:r>
      <w:r w:rsidR="00B03918">
        <w:rPr>
          <w:rFonts w:ascii="Times New Roman" w:hAnsi="Times New Roman" w:cs="Times New Roman"/>
          <w:sz w:val="24"/>
          <w:szCs w:val="24"/>
        </w:rPr>
        <w:t>N</w:t>
      </w:r>
      <w:r w:rsidR="00B03918" w:rsidRPr="00267D51">
        <w:rPr>
          <w:rFonts w:ascii="Times New Roman" w:hAnsi="Times New Roman" w:cs="Times New Roman"/>
          <w:sz w:val="24"/>
          <w:szCs w:val="24"/>
        </w:rPr>
        <w:t xml:space="preserve">r </w:t>
      </w:r>
      <w:r w:rsidR="00B03918">
        <w:rPr>
          <w:rFonts w:ascii="Times New Roman" w:hAnsi="Times New Roman" w:cs="Times New Roman"/>
          <w:sz w:val="24"/>
          <w:szCs w:val="24"/>
        </w:rPr>
        <w:t xml:space="preserve">0050/423/2023 </w:t>
      </w:r>
      <w:r w:rsidR="00B03918" w:rsidRPr="00267D51">
        <w:rPr>
          <w:rFonts w:ascii="Times New Roman" w:hAnsi="Times New Roman" w:cs="Times New Roman"/>
          <w:sz w:val="24"/>
          <w:szCs w:val="24"/>
        </w:rPr>
        <w:t>Prezydenta Miasta Rzeszowa</w:t>
      </w:r>
      <w:r w:rsidR="00B03918">
        <w:rPr>
          <w:rFonts w:ascii="Times New Roman" w:hAnsi="Times New Roman" w:cs="Times New Roman"/>
          <w:sz w:val="24"/>
          <w:szCs w:val="24"/>
        </w:rPr>
        <w:t xml:space="preserve"> </w:t>
      </w:r>
      <w:r w:rsidR="00B03918" w:rsidRPr="00267D51">
        <w:rPr>
          <w:rFonts w:ascii="Times New Roman" w:hAnsi="Times New Roman" w:cs="Times New Roman"/>
          <w:sz w:val="24"/>
          <w:szCs w:val="24"/>
        </w:rPr>
        <w:t xml:space="preserve">z dnia </w:t>
      </w:r>
      <w:r w:rsidR="00B03918">
        <w:rPr>
          <w:rFonts w:ascii="Times New Roman" w:hAnsi="Times New Roman" w:cs="Times New Roman"/>
          <w:sz w:val="24"/>
          <w:szCs w:val="24"/>
        </w:rPr>
        <w:t>14 września 2023 r.</w:t>
      </w:r>
      <w:r w:rsidR="00B03918" w:rsidRPr="00351AE0">
        <w:rPr>
          <w:rFonts w:ascii="Times New Roman" w:hAnsi="Times New Roman" w:cs="Times New Roman"/>
          <w:sz w:val="24"/>
          <w:szCs w:val="24"/>
        </w:rPr>
        <w:t xml:space="preserve"> </w:t>
      </w:r>
      <w:r w:rsidR="00045767">
        <w:rPr>
          <w:rFonts w:ascii="Times New Roman" w:hAnsi="Times New Roman" w:cs="Times New Roman"/>
          <w:sz w:val="24"/>
          <w:szCs w:val="24"/>
        </w:rPr>
        <w:t>w sprawie wprowadzenia</w:t>
      </w:r>
      <w:r w:rsidR="00045767" w:rsidRPr="003A1E3C">
        <w:rPr>
          <w:rFonts w:ascii="Times New Roman" w:hAnsi="Times New Roman" w:cs="Times New Roman"/>
          <w:sz w:val="24"/>
          <w:szCs w:val="24"/>
        </w:rPr>
        <w:t xml:space="preserve"> </w:t>
      </w:r>
      <w:r w:rsidR="00045767">
        <w:rPr>
          <w:rFonts w:ascii="Times New Roman" w:hAnsi="Times New Roman" w:cs="Times New Roman"/>
          <w:sz w:val="24"/>
          <w:szCs w:val="24"/>
        </w:rPr>
        <w:t>R</w:t>
      </w:r>
      <w:r w:rsidR="00045767" w:rsidRPr="003A1E3C">
        <w:rPr>
          <w:rFonts w:ascii="Times New Roman" w:hAnsi="Times New Roman" w:cs="Times New Roman"/>
          <w:sz w:val="24"/>
          <w:szCs w:val="24"/>
        </w:rPr>
        <w:t xml:space="preserve">egulaminu naboru wniosków w ramach Programu Priorytetowego </w:t>
      </w:r>
      <w:r w:rsidR="00045767">
        <w:rPr>
          <w:rFonts w:ascii="Times New Roman" w:hAnsi="Times New Roman" w:cs="Times New Roman"/>
          <w:sz w:val="24"/>
          <w:szCs w:val="24"/>
        </w:rPr>
        <w:t>„</w:t>
      </w:r>
      <w:r w:rsidR="00045767" w:rsidRPr="003A1E3C">
        <w:rPr>
          <w:rFonts w:ascii="Times New Roman" w:hAnsi="Times New Roman" w:cs="Times New Roman"/>
          <w:sz w:val="24"/>
          <w:szCs w:val="24"/>
        </w:rPr>
        <w:t>Ciepłe Mieszkanie</w:t>
      </w:r>
      <w:r w:rsidR="00045767">
        <w:rPr>
          <w:rFonts w:ascii="Times New Roman" w:hAnsi="Times New Roman" w:cs="Times New Roman"/>
          <w:sz w:val="24"/>
          <w:szCs w:val="24"/>
        </w:rPr>
        <w:t>”</w:t>
      </w:r>
      <w:r w:rsidR="00045767" w:rsidRPr="003A1E3C">
        <w:rPr>
          <w:rFonts w:ascii="Times New Roman" w:hAnsi="Times New Roman" w:cs="Times New Roman"/>
          <w:sz w:val="24"/>
          <w:szCs w:val="24"/>
        </w:rPr>
        <w:t xml:space="preserve"> na terenie </w:t>
      </w:r>
      <w:r w:rsidR="00045767">
        <w:rPr>
          <w:rFonts w:ascii="Times New Roman" w:hAnsi="Times New Roman" w:cs="Times New Roman"/>
          <w:sz w:val="24"/>
          <w:szCs w:val="24"/>
        </w:rPr>
        <w:t xml:space="preserve">Gminy </w:t>
      </w:r>
      <w:r w:rsidR="00045767" w:rsidRPr="003A1E3C">
        <w:rPr>
          <w:rFonts w:ascii="Times New Roman" w:hAnsi="Times New Roman" w:cs="Times New Roman"/>
          <w:sz w:val="24"/>
          <w:szCs w:val="24"/>
        </w:rPr>
        <w:t>Miast</w:t>
      </w:r>
      <w:r w:rsidR="00045767">
        <w:rPr>
          <w:rFonts w:ascii="Times New Roman" w:hAnsi="Times New Roman" w:cs="Times New Roman"/>
          <w:sz w:val="24"/>
          <w:szCs w:val="24"/>
        </w:rPr>
        <w:t>o</w:t>
      </w:r>
      <w:r w:rsidR="00045767" w:rsidRPr="003A1E3C">
        <w:rPr>
          <w:rFonts w:ascii="Times New Roman" w:hAnsi="Times New Roman" w:cs="Times New Roman"/>
          <w:sz w:val="24"/>
          <w:szCs w:val="24"/>
        </w:rPr>
        <w:t xml:space="preserve"> Rzesz</w:t>
      </w:r>
      <w:r w:rsidR="00045767">
        <w:rPr>
          <w:rFonts w:ascii="Times New Roman" w:hAnsi="Times New Roman" w:cs="Times New Roman"/>
          <w:sz w:val="24"/>
          <w:szCs w:val="24"/>
        </w:rPr>
        <w:t>ów.</w:t>
      </w:r>
    </w:p>
    <w:p w:rsidR="00B03918" w:rsidRPr="00351AE0" w:rsidRDefault="00B03918" w:rsidP="00B03918">
      <w:pPr>
        <w:spacing w:after="0" w:line="240" w:lineRule="auto"/>
        <w:jc w:val="both"/>
        <w:rPr>
          <w:rFonts w:ascii="Times New Roman" w:hAnsi="Times New Roman" w:cs="Times New Roman"/>
          <w:sz w:val="24"/>
          <w:szCs w:val="24"/>
        </w:rPr>
      </w:pPr>
    </w:p>
    <w:p w:rsidR="003A1E3C" w:rsidRPr="003A1E3C" w:rsidRDefault="00E85010" w:rsidP="008A45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3A1E3C" w:rsidRDefault="00BD19B8" w:rsidP="008A4512">
      <w:pPr>
        <w:pStyle w:val="Default"/>
        <w:jc w:val="both"/>
      </w:pPr>
      <w:r w:rsidRPr="003A1E3C">
        <w:t>Na podstawie art</w:t>
      </w:r>
      <w:r w:rsidRPr="008A4512">
        <w:rPr>
          <w:color w:val="auto"/>
        </w:rPr>
        <w:t xml:space="preserve">. 7 ust. </w:t>
      </w:r>
      <w:r w:rsidR="008A4512" w:rsidRPr="008A4512">
        <w:rPr>
          <w:color w:val="auto"/>
        </w:rPr>
        <w:t xml:space="preserve">1 </w:t>
      </w:r>
      <w:r w:rsidRPr="008A4512">
        <w:rPr>
          <w:color w:val="auto"/>
        </w:rPr>
        <w:t xml:space="preserve">pkt 1, art. </w:t>
      </w:r>
      <w:r w:rsidR="00230293" w:rsidRPr="008A4512">
        <w:rPr>
          <w:color w:val="auto"/>
        </w:rPr>
        <w:t>31</w:t>
      </w:r>
      <w:r w:rsidR="003A70E7" w:rsidRPr="008A4512">
        <w:rPr>
          <w:color w:val="auto"/>
        </w:rPr>
        <w:t xml:space="preserve">, </w:t>
      </w:r>
      <w:r w:rsidRPr="008A4512">
        <w:rPr>
          <w:color w:val="auto"/>
        </w:rPr>
        <w:t>art.</w:t>
      </w:r>
      <w:r w:rsidR="00230293" w:rsidRPr="008A4512">
        <w:rPr>
          <w:color w:val="auto"/>
        </w:rPr>
        <w:t>33</w:t>
      </w:r>
      <w:r w:rsidR="003A70E7" w:rsidRPr="008A4512">
        <w:rPr>
          <w:color w:val="auto"/>
        </w:rPr>
        <w:t xml:space="preserve"> </w:t>
      </w:r>
      <w:r w:rsidR="00212A31">
        <w:rPr>
          <w:color w:val="auto"/>
        </w:rPr>
        <w:t xml:space="preserve">ust.1 </w:t>
      </w:r>
      <w:r w:rsidRPr="003A1E3C">
        <w:t>ustawy z dnia 8 marca 1990 r. o</w:t>
      </w:r>
      <w:r w:rsidR="00FC65D7">
        <w:t> </w:t>
      </w:r>
      <w:r w:rsidRPr="003A1E3C">
        <w:t>samorządzie gminnym (</w:t>
      </w:r>
      <w:r w:rsidR="003A70E7" w:rsidRPr="003A70E7">
        <w:rPr>
          <w:bCs/>
        </w:rPr>
        <w:t xml:space="preserve">Dz. U. z 2023 r. poz. </w:t>
      </w:r>
      <w:r w:rsidR="008A4512">
        <w:rPr>
          <w:bCs/>
        </w:rPr>
        <w:t>40, z późn. zm.)</w:t>
      </w:r>
    </w:p>
    <w:p w:rsidR="008503F8" w:rsidRDefault="008503F8" w:rsidP="003A70E7">
      <w:pPr>
        <w:pStyle w:val="Default"/>
      </w:pPr>
    </w:p>
    <w:p w:rsidR="003A1E3C" w:rsidRPr="003A1E3C" w:rsidRDefault="00212A31" w:rsidP="003A1E3C">
      <w:pPr>
        <w:spacing w:line="360" w:lineRule="auto"/>
        <w:ind w:left="142" w:hanging="142"/>
        <w:jc w:val="center"/>
        <w:rPr>
          <w:rFonts w:ascii="Times New Roman" w:hAnsi="Times New Roman" w:cs="Times New Roman"/>
          <w:sz w:val="24"/>
          <w:szCs w:val="24"/>
        </w:rPr>
      </w:pPr>
      <w:r>
        <w:rPr>
          <w:rFonts w:ascii="Times New Roman" w:hAnsi="Times New Roman" w:cs="Times New Roman"/>
          <w:sz w:val="24"/>
          <w:szCs w:val="24"/>
        </w:rPr>
        <w:t>z</w:t>
      </w:r>
      <w:r w:rsidR="00BD19B8" w:rsidRPr="003A1E3C">
        <w:rPr>
          <w:rFonts w:ascii="Times New Roman" w:hAnsi="Times New Roman" w:cs="Times New Roman"/>
          <w:sz w:val="24"/>
          <w:szCs w:val="24"/>
        </w:rPr>
        <w:t>arządza</w:t>
      </w:r>
      <w:r>
        <w:rPr>
          <w:rFonts w:ascii="Times New Roman" w:hAnsi="Times New Roman" w:cs="Times New Roman"/>
          <w:sz w:val="24"/>
          <w:szCs w:val="24"/>
        </w:rPr>
        <w:t xml:space="preserve"> się</w:t>
      </w:r>
      <w:r w:rsidR="00BD19B8" w:rsidRPr="003A1E3C">
        <w:rPr>
          <w:rFonts w:ascii="Times New Roman" w:hAnsi="Times New Roman" w:cs="Times New Roman"/>
          <w:sz w:val="24"/>
          <w:szCs w:val="24"/>
        </w:rPr>
        <w:t>, co następuje:</w:t>
      </w:r>
    </w:p>
    <w:p w:rsidR="003A1E3C" w:rsidRPr="003A1E3C" w:rsidRDefault="00BD19B8" w:rsidP="003A1E3C">
      <w:pPr>
        <w:spacing w:line="360" w:lineRule="auto"/>
        <w:jc w:val="center"/>
        <w:rPr>
          <w:rFonts w:ascii="Times New Roman" w:hAnsi="Times New Roman" w:cs="Times New Roman"/>
          <w:sz w:val="24"/>
          <w:szCs w:val="24"/>
        </w:rPr>
      </w:pPr>
      <w:r w:rsidRPr="003A1E3C">
        <w:rPr>
          <w:rFonts w:ascii="Times New Roman" w:hAnsi="Times New Roman" w:cs="Times New Roman"/>
          <w:sz w:val="24"/>
          <w:szCs w:val="24"/>
        </w:rPr>
        <w:t>§ 1</w:t>
      </w:r>
    </w:p>
    <w:p w:rsidR="003A1E3C" w:rsidRPr="00351AE0" w:rsidRDefault="00045767" w:rsidP="00B039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351AE0" w:rsidRPr="00351AE0">
        <w:rPr>
          <w:rFonts w:ascii="Times New Roman" w:hAnsi="Times New Roman" w:cs="Times New Roman"/>
          <w:sz w:val="24"/>
          <w:szCs w:val="24"/>
        </w:rPr>
        <w:t xml:space="preserve">ałącznik nr 2 do </w:t>
      </w:r>
      <w:r w:rsidR="00BD19B8" w:rsidRPr="00351AE0">
        <w:rPr>
          <w:rFonts w:ascii="Times New Roman" w:hAnsi="Times New Roman" w:cs="Times New Roman"/>
          <w:sz w:val="24"/>
          <w:szCs w:val="24"/>
        </w:rPr>
        <w:t>Regulamin</w:t>
      </w:r>
      <w:r w:rsidR="00351AE0" w:rsidRPr="00351AE0">
        <w:rPr>
          <w:rFonts w:ascii="Times New Roman" w:hAnsi="Times New Roman" w:cs="Times New Roman"/>
          <w:sz w:val="24"/>
          <w:szCs w:val="24"/>
        </w:rPr>
        <w:t>u</w:t>
      </w:r>
      <w:r w:rsidR="00BD19B8" w:rsidRPr="00351AE0">
        <w:rPr>
          <w:rFonts w:ascii="Times New Roman" w:hAnsi="Times New Roman" w:cs="Times New Roman"/>
          <w:sz w:val="24"/>
          <w:szCs w:val="24"/>
        </w:rPr>
        <w:t xml:space="preserve"> naboru wniosków o dofinansowanie w ramach Programu </w:t>
      </w:r>
      <w:r w:rsidR="003A1E3C" w:rsidRPr="00351AE0">
        <w:rPr>
          <w:rFonts w:ascii="Times New Roman" w:hAnsi="Times New Roman" w:cs="Times New Roman"/>
          <w:sz w:val="24"/>
          <w:szCs w:val="24"/>
        </w:rPr>
        <w:t>Priorytetowego „</w:t>
      </w:r>
      <w:r w:rsidR="00BD19B8" w:rsidRPr="00351AE0">
        <w:rPr>
          <w:rFonts w:ascii="Times New Roman" w:hAnsi="Times New Roman" w:cs="Times New Roman"/>
          <w:sz w:val="24"/>
          <w:szCs w:val="24"/>
        </w:rPr>
        <w:t>Ciepłe Mieszkanie</w:t>
      </w:r>
      <w:r w:rsidR="003A1E3C" w:rsidRPr="00351AE0">
        <w:rPr>
          <w:rFonts w:ascii="Times New Roman" w:hAnsi="Times New Roman" w:cs="Times New Roman"/>
          <w:sz w:val="24"/>
          <w:szCs w:val="24"/>
        </w:rPr>
        <w:t>”</w:t>
      </w:r>
      <w:r w:rsidR="00BD19B8" w:rsidRPr="00351AE0">
        <w:rPr>
          <w:rFonts w:ascii="Times New Roman" w:hAnsi="Times New Roman" w:cs="Times New Roman"/>
          <w:sz w:val="24"/>
          <w:szCs w:val="24"/>
        </w:rPr>
        <w:t xml:space="preserve"> na terenie </w:t>
      </w:r>
      <w:r w:rsidR="00212A31" w:rsidRPr="00351AE0">
        <w:rPr>
          <w:rFonts w:ascii="Times New Roman" w:hAnsi="Times New Roman" w:cs="Times New Roman"/>
          <w:sz w:val="24"/>
          <w:szCs w:val="24"/>
        </w:rPr>
        <w:t xml:space="preserve">Gminy </w:t>
      </w:r>
      <w:r w:rsidR="00BD19B8" w:rsidRPr="00351AE0">
        <w:rPr>
          <w:rFonts w:ascii="Times New Roman" w:hAnsi="Times New Roman" w:cs="Times New Roman"/>
          <w:sz w:val="24"/>
          <w:szCs w:val="24"/>
        </w:rPr>
        <w:t>Miast</w:t>
      </w:r>
      <w:r w:rsidR="00212A31" w:rsidRPr="00351AE0">
        <w:rPr>
          <w:rFonts w:ascii="Times New Roman" w:hAnsi="Times New Roman" w:cs="Times New Roman"/>
          <w:sz w:val="24"/>
          <w:szCs w:val="24"/>
        </w:rPr>
        <w:t>o</w:t>
      </w:r>
      <w:r w:rsidR="00BD19B8" w:rsidRPr="00351AE0">
        <w:rPr>
          <w:rFonts w:ascii="Times New Roman" w:hAnsi="Times New Roman" w:cs="Times New Roman"/>
          <w:sz w:val="24"/>
          <w:szCs w:val="24"/>
        </w:rPr>
        <w:t xml:space="preserve"> </w:t>
      </w:r>
      <w:r w:rsidR="003A1E3C" w:rsidRPr="00351AE0">
        <w:rPr>
          <w:rFonts w:ascii="Times New Roman" w:hAnsi="Times New Roman" w:cs="Times New Roman"/>
          <w:sz w:val="24"/>
          <w:szCs w:val="24"/>
        </w:rPr>
        <w:t>Rzesz</w:t>
      </w:r>
      <w:r w:rsidR="00212A31" w:rsidRPr="00351AE0">
        <w:rPr>
          <w:rFonts w:ascii="Times New Roman" w:hAnsi="Times New Roman" w:cs="Times New Roman"/>
          <w:sz w:val="24"/>
          <w:szCs w:val="24"/>
        </w:rPr>
        <w:t>ów</w:t>
      </w:r>
      <w:r w:rsidR="00351AE0">
        <w:rPr>
          <w:rFonts w:ascii="Times New Roman" w:hAnsi="Times New Roman" w:cs="Times New Roman"/>
          <w:sz w:val="24"/>
          <w:szCs w:val="24"/>
        </w:rPr>
        <w:t xml:space="preserve"> będącego załącznikiem do Zarządzenia N</w:t>
      </w:r>
      <w:r w:rsidR="00351AE0" w:rsidRPr="00267D51">
        <w:rPr>
          <w:rFonts w:ascii="Times New Roman" w:hAnsi="Times New Roman" w:cs="Times New Roman"/>
          <w:sz w:val="24"/>
          <w:szCs w:val="24"/>
        </w:rPr>
        <w:t xml:space="preserve">r </w:t>
      </w:r>
      <w:r w:rsidR="00351AE0">
        <w:rPr>
          <w:rFonts w:ascii="Times New Roman" w:hAnsi="Times New Roman" w:cs="Times New Roman"/>
          <w:sz w:val="24"/>
          <w:szCs w:val="24"/>
        </w:rPr>
        <w:t>0050/423/2023</w:t>
      </w:r>
      <w:r w:rsidR="00B03918">
        <w:rPr>
          <w:rFonts w:ascii="Times New Roman" w:hAnsi="Times New Roman" w:cs="Times New Roman"/>
          <w:sz w:val="24"/>
          <w:szCs w:val="24"/>
        </w:rPr>
        <w:t xml:space="preserve"> </w:t>
      </w:r>
      <w:r w:rsidR="00351AE0" w:rsidRPr="00267D51">
        <w:rPr>
          <w:rFonts w:ascii="Times New Roman" w:hAnsi="Times New Roman" w:cs="Times New Roman"/>
          <w:sz w:val="24"/>
          <w:szCs w:val="24"/>
        </w:rPr>
        <w:t>Prezydenta Miasta Rzeszowa</w:t>
      </w:r>
      <w:r w:rsidR="00B03918">
        <w:rPr>
          <w:rFonts w:ascii="Times New Roman" w:hAnsi="Times New Roman" w:cs="Times New Roman"/>
          <w:sz w:val="24"/>
          <w:szCs w:val="24"/>
        </w:rPr>
        <w:t xml:space="preserve"> </w:t>
      </w:r>
      <w:r w:rsidR="00351AE0" w:rsidRPr="00267D51">
        <w:rPr>
          <w:rFonts w:ascii="Times New Roman" w:hAnsi="Times New Roman" w:cs="Times New Roman"/>
          <w:sz w:val="24"/>
          <w:szCs w:val="24"/>
        </w:rPr>
        <w:t xml:space="preserve">z dnia </w:t>
      </w:r>
      <w:r w:rsidR="00351AE0">
        <w:rPr>
          <w:rFonts w:ascii="Times New Roman" w:hAnsi="Times New Roman" w:cs="Times New Roman"/>
          <w:sz w:val="24"/>
          <w:szCs w:val="24"/>
        </w:rPr>
        <w:t>14</w:t>
      </w:r>
      <w:r w:rsidR="00B03918">
        <w:rPr>
          <w:rFonts w:ascii="Times New Roman" w:hAnsi="Times New Roman" w:cs="Times New Roman"/>
          <w:sz w:val="24"/>
          <w:szCs w:val="24"/>
        </w:rPr>
        <w:t> </w:t>
      </w:r>
      <w:r w:rsidR="00351AE0">
        <w:rPr>
          <w:rFonts w:ascii="Times New Roman" w:hAnsi="Times New Roman" w:cs="Times New Roman"/>
          <w:sz w:val="24"/>
          <w:szCs w:val="24"/>
        </w:rPr>
        <w:t>września 2023 r.</w:t>
      </w:r>
      <w:r w:rsidR="00212A31" w:rsidRPr="00351AE0">
        <w:rPr>
          <w:rFonts w:ascii="Times New Roman" w:hAnsi="Times New Roman" w:cs="Times New Roman"/>
          <w:sz w:val="24"/>
          <w:szCs w:val="24"/>
        </w:rPr>
        <w:t>,</w:t>
      </w:r>
      <w:r w:rsidR="00BD19B8" w:rsidRPr="00351AE0">
        <w:rPr>
          <w:rFonts w:ascii="Times New Roman" w:hAnsi="Times New Roman" w:cs="Times New Roman"/>
          <w:sz w:val="24"/>
          <w:szCs w:val="24"/>
        </w:rPr>
        <w:t xml:space="preserve"> </w:t>
      </w:r>
      <w:r>
        <w:rPr>
          <w:rFonts w:ascii="Times New Roman" w:hAnsi="Times New Roman" w:cs="Times New Roman"/>
          <w:sz w:val="24"/>
          <w:szCs w:val="24"/>
        </w:rPr>
        <w:t xml:space="preserve">w sprawie wprowadzenia Regulaminu naboru wniosków </w:t>
      </w:r>
      <w:r w:rsidRPr="003A1E3C">
        <w:rPr>
          <w:rFonts w:ascii="Times New Roman" w:hAnsi="Times New Roman" w:cs="Times New Roman"/>
          <w:sz w:val="24"/>
          <w:szCs w:val="24"/>
        </w:rPr>
        <w:t xml:space="preserve">w ramach Programu Priorytetowego </w:t>
      </w:r>
      <w:r>
        <w:rPr>
          <w:rFonts w:ascii="Times New Roman" w:hAnsi="Times New Roman" w:cs="Times New Roman"/>
          <w:sz w:val="24"/>
          <w:szCs w:val="24"/>
        </w:rPr>
        <w:t>„</w:t>
      </w:r>
      <w:r w:rsidRPr="003A1E3C">
        <w:rPr>
          <w:rFonts w:ascii="Times New Roman" w:hAnsi="Times New Roman" w:cs="Times New Roman"/>
          <w:sz w:val="24"/>
          <w:szCs w:val="24"/>
        </w:rPr>
        <w:t>Ciepłe Mieszkanie</w:t>
      </w:r>
      <w:r>
        <w:rPr>
          <w:rFonts w:ascii="Times New Roman" w:hAnsi="Times New Roman" w:cs="Times New Roman"/>
          <w:sz w:val="24"/>
          <w:szCs w:val="24"/>
        </w:rPr>
        <w:t>”</w:t>
      </w:r>
      <w:r w:rsidRPr="003A1E3C">
        <w:rPr>
          <w:rFonts w:ascii="Times New Roman" w:hAnsi="Times New Roman" w:cs="Times New Roman"/>
          <w:sz w:val="24"/>
          <w:szCs w:val="24"/>
        </w:rPr>
        <w:t xml:space="preserve"> na terenie </w:t>
      </w:r>
      <w:r>
        <w:rPr>
          <w:rFonts w:ascii="Times New Roman" w:hAnsi="Times New Roman" w:cs="Times New Roman"/>
          <w:sz w:val="24"/>
          <w:szCs w:val="24"/>
        </w:rPr>
        <w:t xml:space="preserve">Gminy </w:t>
      </w:r>
      <w:r w:rsidRPr="003A1E3C">
        <w:rPr>
          <w:rFonts w:ascii="Times New Roman" w:hAnsi="Times New Roman" w:cs="Times New Roman"/>
          <w:sz w:val="24"/>
          <w:szCs w:val="24"/>
        </w:rPr>
        <w:t>Miast</w:t>
      </w:r>
      <w:r>
        <w:rPr>
          <w:rFonts w:ascii="Times New Roman" w:hAnsi="Times New Roman" w:cs="Times New Roman"/>
          <w:sz w:val="24"/>
          <w:szCs w:val="24"/>
        </w:rPr>
        <w:t>o</w:t>
      </w:r>
      <w:r w:rsidRPr="003A1E3C">
        <w:rPr>
          <w:rFonts w:ascii="Times New Roman" w:hAnsi="Times New Roman" w:cs="Times New Roman"/>
          <w:sz w:val="24"/>
          <w:szCs w:val="24"/>
        </w:rPr>
        <w:t xml:space="preserve"> Rzesz</w:t>
      </w:r>
      <w:r>
        <w:rPr>
          <w:rFonts w:ascii="Times New Roman" w:hAnsi="Times New Roman" w:cs="Times New Roman"/>
          <w:sz w:val="24"/>
          <w:szCs w:val="24"/>
        </w:rPr>
        <w:t xml:space="preserve">ów otrzymuje brzmienie jak </w:t>
      </w:r>
      <w:r w:rsidR="00BD19B8" w:rsidRPr="00351AE0">
        <w:rPr>
          <w:rFonts w:ascii="Times New Roman" w:hAnsi="Times New Roman" w:cs="Times New Roman"/>
          <w:sz w:val="24"/>
          <w:szCs w:val="24"/>
        </w:rPr>
        <w:t xml:space="preserve">załącznik do </w:t>
      </w:r>
      <w:r>
        <w:rPr>
          <w:rFonts w:ascii="Times New Roman" w:hAnsi="Times New Roman" w:cs="Times New Roman"/>
          <w:sz w:val="24"/>
          <w:szCs w:val="24"/>
        </w:rPr>
        <w:t>niniejszego z</w:t>
      </w:r>
      <w:r w:rsidR="00BD19B8" w:rsidRPr="00351AE0">
        <w:rPr>
          <w:rFonts w:ascii="Times New Roman" w:hAnsi="Times New Roman" w:cs="Times New Roman"/>
          <w:sz w:val="24"/>
          <w:szCs w:val="24"/>
        </w:rPr>
        <w:t>arządzenia.</w:t>
      </w:r>
      <w:r w:rsidR="003A1E3C" w:rsidRPr="00351AE0">
        <w:rPr>
          <w:rFonts w:ascii="Times New Roman" w:hAnsi="Times New Roman" w:cs="Times New Roman"/>
          <w:sz w:val="24"/>
          <w:szCs w:val="24"/>
        </w:rPr>
        <w:t xml:space="preserve"> </w:t>
      </w:r>
    </w:p>
    <w:p w:rsidR="003A1E3C" w:rsidRPr="00267D51" w:rsidRDefault="00BD19B8" w:rsidP="003A1E3C">
      <w:pPr>
        <w:spacing w:line="360" w:lineRule="auto"/>
        <w:jc w:val="center"/>
        <w:rPr>
          <w:rFonts w:ascii="Times New Roman" w:hAnsi="Times New Roman" w:cs="Times New Roman"/>
          <w:sz w:val="24"/>
          <w:szCs w:val="24"/>
        </w:rPr>
      </w:pPr>
      <w:r w:rsidRPr="00267D51">
        <w:rPr>
          <w:rFonts w:ascii="Times New Roman" w:hAnsi="Times New Roman" w:cs="Times New Roman"/>
          <w:sz w:val="24"/>
          <w:szCs w:val="24"/>
        </w:rPr>
        <w:t>§ 2</w:t>
      </w:r>
    </w:p>
    <w:p w:rsidR="00267D51" w:rsidRPr="00267D51" w:rsidRDefault="00BD19B8" w:rsidP="006843F2">
      <w:pPr>
        <w:spacing w:line="360" w:lineRule="auto"/>
        <w:jc w:val="both"/>
        <w:rPr>
          <w:rFonts w:ascii="Times New Roman" w:hAnsi="Times New Roman" w:cs="Times New Roman"/>
          <w:sz w:val="24"/>
          <w:szCs w:val="24"/>
        </w:rPr>
      </w:pPr>
      <w:r w:rsidRPr="00267D51">
        <w:rPr>
          <w:rFonts w:ascii="Times New Roman" w:hAnsi="Times New Roman" w:cs="Times New Roman"/>
          <w:sz w:val="24"/>
          <w:szCs w:val="24"/>
        </w:rPr>
        <w:t xml:space="preserve">Wykonanie Zarządzenia powierza się </w:t>
      </w:r>
      <w:r w:rsidR="006843F2">
        <w:rPr>
          <w:rFonts w:ascii="Times New Roman" w:hAnsi="Times New Roman" w:cs="Times New Roman"/>
          <w:sz w:val="24"/>
          <w:szCs w:val="24"/>
        </w:rPr>
        <w:t>Prezydentowi Miasta Rzeszowa.</w:t>
      </w:r>
    </w:p>
    <w:p w:rsidR="00212A31" w:rsidRPr="00267D51" w:rsidRDefault="006843F2" w:rsidP="00212A31">
      <w:pPr>
        <w:spacing w:line="360" w:lineRule="auto"/>
        <w:jc w:val="center"/>
        <w:rPr>
          <w:rFonts w:ascii="Times New Roman" w:hAnsi="Times New Roman" w:cs="Times New Roman"/>
          <w:sz w:val="24"/>
          <w:szCs w:val="24"/>
        </w:rPr>
      </w:pPr>
      <w:r w:rsidRPr="00267D51">
        <w:rPr>
          <w:rFonts w:ascii="Times New Roman" w:hAnsi="Times New Roman" w:cs="Times New Roman"/>
          <w:sz w:val="24"/>
          <w:szCs w:val="24"/>
        </w:rPr>
        <w:t xml:space="preserve">§ </w:t>
      </w:r>
      <w:r>
        <w:rPr>
          <w:rFonts w:ascii="Times New Roman" w:hAnsi="Times New Roman" w:cs="Times New Roman"/>
          <w:sz w:val="24"/>
          <w:szCs w:val="24"/>
        </w:rPr>
        <w:t>3</w:t>
      </w:r>
    </w:p>
    <w:p w:rsidR="00267D51" w:rsidRPr="00267D51" w:rsidRDefault="00BD19B8" w:rsidP="00267D51">
      <w:pPr>
        <w:spacing w:line="360" w:lineRule="auto"/>
        <w:ind w:left="142" w:hanging="142"/>
        <w:jc w:val="both"/>
        <w:rPr>
          <w:rFonts w:ascii="Times New Roman" w:hAnsi="Times New Roman" w:cs="Times New Roman"/>
          <w:sz w:val="24"/>
          <w:szCs w:val="24"/>
        </w:rPr>
      </w:pPr>
      <w:r w:rsidRPr="00267D51">
        <w:rPr>
          <w:rFonts w:ascii="Times New Roman" w:hAnsi="Times New Roman" w:cs="Times New Roman"/>
          <w:sz w:val="24"/>
          <w:szCs w:val="24"/>
        </w:rPr>
        <w:t xml:space="preserve">Zarządzenie wchodzi w życie z dniem </w:t>
      </w:r>
      <w:r w:rsidR="00267D51">
        <w:rPr>
          <w:rFonts w:ascii="Times New Roman" w:hAnsi="Times New Roman" w:cs="Times New Roman"/>
          <w:sz w:val="24"/>
          <w:szCs w:val="24"/>
        </w:rPr>
        <w:t>podpisania</w:t>
      </w:r>
      <w:r w:rsidR="00550F7B">
        <w:rPr>
          <w:rFonts w:ascii="Times New Roman" w:hAnsi="Times New Roman" w:cs="Times New Roman"/>
          <w:sz w:val="24"/>
          <w:szCs w:val="24"/>
        </w:rPr>
        <w:t>.</w:t>
      </w:r>
      <w:r w:rsidRPr="00267D51">
        <w:rPr>
          <w:rFonts w:ascii="Times New Roman" w:hAnsi="Times New Roman" w:cs="Times New Roman"/>
          <w:sz w:val="24"/>
          <w:szCs w:val="24"/>
        </w:rPr>
        <w:t xml:space="preserve"> </w:t>
      </w:r>
    </w:p>
    <w:p w:rsidR="00267D51" w:rsidRDefault="00267D51" w:rsidP="00BD19B8">
      <w:pPr>
        <w:spacing w:line="360" w:lineRule="auto"/>
        <w:ind w:left="142" w:hanging="142"/>
      </w:pPr>
    </w:p>
    <w:p w:rsidR="00267D51" w:rsidRDefault="00BD19B8" w:rsidP="00267D51">
      <w:pPr>
        <w:spacing w:line="360" w:lineRule="auto"/>
        <w:ind w:left="2835"/>
        <w:jc w:val="center"/>
      </w:pPr>
      <w:r>
        <w:t>P</w:t>
      </w:r>
      <w:r w:rsidR="00212A31">
        <w:t>rezydent Miasta Rzeszowa</w:t>
      </w:r>
    </w:p>
    <w:p w:rsidR="00267D51" w:rsidRDefault="00212A31" w:rsidP="00267D51">
      <w:pPr>
        <w:spacing w:line="360" w:lineRule="auto"/>
        <w:ind w:left="2835"/>
        <w:jc w:val="center"/>
      </w:pPr>
      <w:r>
        <w:t>Konrad Fijołek</w:t>
      </w:r>
    </w:p>
    <w:p w:rsidR="00267D51" w:rsidRDefault="00267D51" w:rsidP="00BD19B8">
      <w:pPr>
        <w:spacing w:line="360" w:lineRule="auto"/>
        <w:ind w:left="142" w:hanging="142"/>
      </w:pPr>
    </w:p>
    <w:p w:rsidR="005C4E5A" w:rsidRDefault="005C4E5A" w:rsidP="00BD19B8">
      <w:pPr>
        <w:spacing w:line="360" w:lineRule="auto"/>
        <w:ind w:left="142" w:hanging="142"/>
      </w:pPr>
    </w:p>
    <w:p w:rsidR="001E4F42" w:rsidRDefault="001E4F42" w:rsidP="00BD19B8">
      <w:pPr>
        <w:spacing w:line="360" w:lineRule="auto"/>
        <w:ind w:left="142" w:hanging="142"/>
      </w:pPr>
    </w:p>
    <w:p w:rsidR="001E4F42" w:rsidRDefault="001E4F42" w:rsidP="00BD19B8">
      <w:pPr>
        <w:spacing w:line="360" w:lineRule="auto"/>
        <w:ind w:left="142" w:hanging="142"/>
      </w:pPr>
    </w:p>
    <w:p w:rsidR="001E4F42" w:rsidRDefault="001E4F42" w:rsidP="00BD19B8">
      <w:pPr>
        <w:spacing w:line="360" w:lineRule="auto"/>
        <w:ind w:left="142" w:hanging="142"/>
      </w:pPr>
    </w:p>
    <w:p w:rsidR="001E4F42" w:rsidRDefault="001E4F42" w:rsidP="00BD19B8">
      <w:pPr>
        <w:spacing w:line="360" w:lineRule="auto"/>
        <w:ind w:left="142" w:hanging="142"/>
      </w:pPr>
    </w:p>
    <w:p w:rsidR="001E4F42" w:rsidRDefault="001E4F42" w:rsidP="001E4F42">
      <w:pPr>
        <w:spacing w:after="0"/>
        <w:ind w:left="3403" w:firstLine="708"/>
        <w:rPr>
          <w:rFonts w:ascii="Times New Roman" w:hAnsi="Times New Roman" w:cs="Times New Roman"/>
          <w:sz w:val="20"/>
          <w:szCs w:val="20"/>
        </w:rPr>
      </w:pPr>
      <w:r w:rsidRPr="00640CD7">
        <w:rPr>
          <w:rFonts w:ascii="Times New Roman" w:hAnsi="Times New Roman" w:cs="Times New Roman"/>
          <w:sz w:val="20"/>
          <w:szCs w:val="20"/>
        </w:rPr>
        <w:lastRenderedPageBreak/>
        <w:t xml:space="preserve">Załącznik nr 2 </w:t>
      </w:r>
    </w:p>
    <w:p w:rsidR="001E4F42" w:rsidRPr="00640CD7" w:rsidRDefault="001E4F42" w:rsidP="001E4F42">
      <w:pPr>
        <w:spacing w:after="0"/>
        <w:ind w:left="4111"/>
        <w:rPr>
          <w:rFonts w:ascii="Times New Roman" w:hAnsi="Times New Roman" w:cs="Times New Roman"/>
          <w:sz w:val="20"/>
          <w:szCs w:val="20"/>
        </w:rPr>
      </w:pPr>
      <w:r w:rsidRPr="00640CD7">
        <w:rPr>
          <w:rFonts w:ascii="Times New Roman" w:hAnsi="Times New Roman" w:cs="Times New Roman"/>
          <w:sz w:val="20"/>
          <w:szCs w:val="20"/>
        </w:rPr>
        <w:t>do Regulaminu naboru wniosków o</w:t>
      </w:r>
      <w:r>
        <w:rPr>
          <w:rFonts w:ascii="Times New Roman" w:hAnsi="Times New Roman" w:cs="Times New Roman"/>
          <w:sz w:val="20"/>
          <w:szCs w:val="20"/>
        </w:rPr>
        <w:t> </w:t>
      </w:r>
      <w:r w:rsidRPr="00640CD7">
        <w:rPr>
          <w:rFonts w:ascii="Times New Roman" w:hAnsi="Times New Roman" w:cs="Times New Roman"/>
          <w:sz w:val="20"/>
          <w:szCs w:val="20"/>
        </w:rPr>
        <w:t>dofinansowanie w</w:t>
      </w:r>
      <w:r>
        <w:rPr>
          <w:rFonts w:ascii="Times New Roman" w:hAnsi="Times New Roman" w:cs="Times New Roman"/>
          <w:sz w:val="20"/>
          <w:szCs w:val="20"/>
        </w:rPr>
        <w:t> </w:t>
      </w:r>
      <w:r w:rsidRPr="00640CD7">
        <w:rPr>
          <w:rFonts w:ascii="Times New Roman" w:hAnsi="Times New Roman" w:cs="Times New Roman"/>
          <w:sz w:val="20"/>
          <w:szCs w:val="20"/>
        </w:rPr>
        <w:t>ramach Programu Priorytetowego „Ciepłe Mieszkanie”</w:t>
      </w:r>
    </w:p>
    <w:p w:rsidR="001E4F42" w:rsidRDefault="001E4F42" w:rsidP="001E4F42">
      <w:pPr>
        <w:spacing w:line="360" w:lineRule="auto"/>
        <w:rPr>
          <w:noProof/>
          <w:lang w:eastAsia="pl-PL"/>
        </w:rPr>
      </w:pPr>
    </w:p>
    <w:p w:rsidR="001E4F42" w:rsidRPr="00FB5419" w:rsidRDefault="001E4F42" w:rsidP="001E4F42">
      <w:pPr>
        <w:spacing w:line="360" w:lineRule="auto"/>
        <w:rPr>
          <w:rFonts w:ascii="Times New Roman" w:hAnsi="Times New Roman" w:cs="Times New Roman"/>
          <w:sz w:val="24"/>
          <w:szCs w:val="24"/>
        </w:rPr>
      </w:pPr>
      <w:r>
        <w:rPr>
          <w:noProof/>
          <w:lang w:eastAsia="pl-PL"/>
        </w:rPr>
        <w:t xml:space="preserve">                                      </w:t>
      </w:r>
      <w:r w:rsidRPr="00FB5419">
        <w:rPr>
          <w:rFonts w:ascii="Times New Roman" w:hAnsi="Times New Roman" w:cs="Times New Roman"/>
          <w:sz w:val="24"/>
          <w:szCs w:val="24"/>
        </w:rPr>
        <w:t>U</w:t>
      </w:r>
      <w:r>
        <w:rPr>
          <w:rFonts w:ascii="Times New Roman" w:hAnsi="Times New Roman" w:cs="Times New Roman"/>
          <w:sz w:val="24"/>
          <w:szCs w:val="24"/>
        </w:rPr>
        <w:t>mowa o dofinansowanie Nr ……………………..</w:t>
      </w:r>
    </w:p>
    <w:p w:rsidR="001E4F42" w:rsidRPr="00FB5419" w:rsidRDefault="001E4F42" w:rsidP="001E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FB5419">
        <w:rPr>
          <w:rFonts w:ascii="Times New Roman" w:hAnsi="Times New Roman" w:cs="Times New Roman"/>
          <w:sz w:val="24"/>
          <w:szCs w:val="24"/>
        </w:rPr>
        <w:t xml:space="preserve">awarta w dniu </w:t>
      </w:r>
      <w:r>
        <w:rPr>
          <w:rFonts w:ascii="Times New Roman" w:hAnsi="Times New Roman" w:cs="Times New Roman"/>
          <w:sz w:val="24"/>
          <w:szCs w:val="24"/>
        </w:rPr>
        <w:t>………………</w:t>
      </w:r>
    </w:p>
    <w:p w:rsidR="001E4F42" w:rsidRPr="00FB5419" w:rsidRDefault="001E4F42" w:rsidP="001E4F42">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pomiędzy</w:t>
      </w:r>
    </w:p>
    <w:p w:rsidR="001E4F42" w:rsidRPr="00FB5419" w:rsidRDefault="001E4F42" w:rsidP="001E4F42">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Gminą Miasto Rzeszów z siedzibą w Rzeszowie</w:t>
      </w:r>
      <w:r>
        <w:rPr>
          <w:rFonts w:ascii="Times New Roman" w:hAnsi="Times New Roman" w:cs="Times New Roman"/>
          <w:sz w:val="24"/>
          <w:szCs w:val="24"/>
        </w:rPr>
        <w:t xml:space="preserve"> 35-064</w:t>
      </w:r>
      <w:r w:rsidRPr="00FB5419">
        <w:rPr>
          <w:rFonts w:ascii="Times New Roman" w:hAnsi="Times New Roman" w:cs="Times New Roman"/>
          <w:sz w:val="24"/>
          <w:szCs w:val="24"/>
        </w:rPr>
        <w:t>, Rynek 1, N</w:t>
      </w:r>
      <w:r>
        <w:rPr>
          <w:rFonts w:ascii="Times New Roman" w:hAnsi="Times New Roman" w:cs="Times New Roman"/>
          <w:sz w:val="24"/>
          <w:szCs w:val="24"/>
        </w:rPr>
        <w:t xml:space="preserve">IP </w:t>
      </w:r>
      <w:r>
        <w:rPr>
          <w:rFonts w:ascii="Arial" w:hAnsi="Arial" w:cs="Arial"/>
          <w:color w:val="212529"/>
          <w:shd w:val="clear" w:color="auto" w:fill="FFFFFF"/>
        </w:rPr>
        <w:t> 813-00-08-613</w:t>
      </w:r>
      <w:r w:rsidRPr="00FB5419">
        <w:rPr>
          <w:rFonts w:ascii="Times New Roman" w:hAnsi="Times New Roman" w:cs="Times New Roman"/>
          <w:sz w:val="24"/>
          <w:szCs w:val="24"/>
        </w:rPr>
        <w:t>, reprezentowaną przez</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zwaną dalej </w:t>
      </w:r>
      <w:r>
        <w:rPr>
          <w:rFonts w:ascii="Times New Roman" w:hAnsi="Times New Roman" w:cs="Times New Roman"/>
          <w:sz w:val="24"/>
          <w:szCs w:val="24"/>
        </w:rPr>
        <w:t>„</w:t>
      </w:r>
      <w:r w:rsidRPr="00FB5419">
        <w:rPr>
          <w:rFonts w:ascii="Times New Roman" w:hAnsi="Times New Roman" w:cs="Times New Roman"/>
          <w:sz w:val="24"/>
          <w:szCs w:val="24"/>
        </w:rPr>
        <w:t>Gminą</w:t>
      </w:r>
      <w:r>
        <w:rPr>
          <w:rFonts w:ascii="Times New Roman" w:hAnsi="Times New Roman" w:cs="Times New Roman"/>
          <w:sz w:val="24"/>
          <w:szCs w:val="24"/>
        </w:rPr>
        <w:t>”</w:t>
      </w:r>
    </w:p>
    <w:p w:rsidR="001E4F42" w:rsidRDefault="001E4F42" w:rsidP="001E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FB5419">
        <w:rPr>
          <w:rFonts w:ascii="Times New Roman" w:hAnsi="Times New Roman" w:cs="Times New Roman"/>
          <w:sz w:val="24"/>
          <w:szCs w:val="24"/>
        </w:rPr>
        <w:t>Panią/Panem</w:t>
      </w:r>
      <w:r>
        <w:rPr>
          <w:rFonts w:ascii="Times New Roman" w:hAnsi="Times New Roman" w:cs="Times New Roman"/>
          <w:sz w:val="24"/>
          <w:szCs w:val="24"/>
        </w:rPr>
        <w:t xml:space="preserve"> ………………………………………………….</w:t>
      </w:r>
    </w:p>
    <w:p w:rsidR="001E4F42" w:rsidRPr="00FB5419" w:rsidRDefault="001E4F42" w:rsidP="001E4F42">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zamieszkałą/ zamieszkałym</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w:t>
      </w:r>
    </w:p>
    <w:p w:rsidR="001E4F42" w:rsidRDefault="001E4F42" w:rsidP="001E4F42">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 xml:space="preserve">zwaną/ym dalej </w:t>
      </w:r>
      <w:r>
        <w:rPr>
          <w:rFonts w:ascii="Times New Roman" w:hAnsi="Times New Roman" w:cs="Times New Roman"/>
          <w:sz w:val="24"/>
          <w:szCs w:val="24"/>
        </w:rPr>
        <w:t>„Wnioskodawcą”,</w:t>
      </w:r>
    </w:p>
    <w:p w:rsidR="001E4F42" w:rsidRDefault="001E4F42" w:rsidP="001E4F42">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którego reprezentuje:</w:t>
      </w:r>
    </w:p>
    <w:p w:rsidR="001E4F42" w:rsidRPr="00DC19FF" w:rsidRDefault="001E4F42" w:rsidP="001E4F42">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 xml:space="preserve"> </w:t>
      </w:r>
      <w:r>
        <w:rPr>
          <w:rFonts w:ascii="Times New Roman" w:hAnsi="Times New Roman" w:cs="Times New Roman"/>
          <w:sz w:val="24"/>
          <w:szCs w:val="24"/>
        </w:rPr>
        <w:t>……………………………………………………</w:t>
      </w:r>
    </w:p>
    <w:p w:rsidR="001E4F42" w:rsidRPr="00DC19FF" w:rsidRDefault="001E4F42" w:rsidP="001E4F4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C19FF">
        <w:rPr>
          <w:rFonts w:ascii="Times New Roman" w:hAnsi="Times New Roman" w:cs="Times New Roman"/>
          <w:sz w:val="20"/>
          <w:szCs w:val="20"/>
        </w:rPr>
        <w:t xml:space="preserve">Imię i nazwisko </w:t>
      </w:r>
    </w:p>
    <w:p w:rsidR="001E4F42" w:rsidRPr="00DC19FF" w:rsidRDefault="001E4F42" w:rsidP="001E4F42">
      <w:pPr>
        <w:spacing w:after="0" w:line="240" w:lineRule="auto"/>
        <w:ind w:left="708" w:firstLine="708"/>
        <w:jc w:val="both"/>
        <w:rPr>
          <w:rFonts w:ascii="Times New Roman" w:hAnsi="Times New Roman" w:cs="Times New Roman"/>
          <w:sz w:val="20"/>
          <w:szCs w:val="20"/>
        </w:rPr>
      </w:pPr>
    </w:p>
    <w:p w:rsidR="001E4F42" w:rsidRPr="00DC19FF" w:rsidRDefault="001E4F42" w:rsidP="001E4F42">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na podstawie pełn</w:t>
      </w:r>
      <w:r>
        <w:rPr>
          <w:rFonts w:ascii="Times New Roman" w:hAnsi="Times New Roman" w:cs="Times New Roman"/>
          <w:sz w:val="24"/>
          <w:szCs w:val="24"/>
        </w:rPr>
        <w:t>omocnictwa z dnia …………………….</w:t>
      </w:r>
    </w:p>
    <w:p w:rsidR="001E4F42" w:rsidRPr="00DC19FF" w:rsidRDefault="001E4F42" w:rsidP="001E4F42">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o następującej treści:</w:t>
      </w:r>
    </w:p>
    <w:p w:rsidR="001E4F42" w:rsidRPr="00FB5419" w:rsidRDefault="001E4F42" w:rsidP="001E4F42">
      <w:pPr>
        <w:jc w:val="center"/>
        <w:rPr>
          <w:rFonts w:ascii="Times New Roman" w:hAnsi="Times New Roman" w:cs="Times New Roman"/>
          <w:sz w:val="24"/>
          <w:szCs w:val="24"/>
        </w:rPr>
      </w:pPr>
      <w:r w:rsidRPr="00FB5419">
        <w:rPr>
          <w:rFonts w:ascii="Times New Roman" w:hAnsi="Times New Roman" w:cs="Times New Roman"/>
          <w:sz w:val="24"/>
          <w:szCs w:val="24"/>
        </w:rPr>
        <w:t>§ 1</w:t>
      </w:r>
    </w:p>
    <w:p w:rsidR="001E4F42" w:rsidRDefault="001E4F42" w:rsidP="001E4F42">
      <w:pPr>
        <w:pStyle w:val="Default"/>
      </w:pPr>
      <w:r>
        <w:t xml:space="preserve"> </w:t>
      </w:r>
    </w:p>
    <w:p w:rsidR="001E4F42" w:rsidRDefault="001E4F42" w:rsidP="001E4F42">
      <w:pPr>
        <w:pStyle w:val="Akapitzlist"/>
        <w:numPr>
          <w:ilvl w:val="0"/>
          <w:numId w:val="12"/>
        </w:numPr>
        <w:spacing w:line="240" w:lineRule="auto"/>
        <w:ind w:left="284" w:hanging="284"/>
        <w:jc w:val="both"/>
        <w:rPr>
          <w:rFonts w:ascii="Times New Roman" w:hAnsi="Times New Roman" w:cs="Times New Roman"/>
          <w:sz w:val="24"/>
          <w:szCs w:val="24"/>
        </w:rPr>
      </w:pPr>
      <w:r w:rsidRPr="00B14791">
        <w:rPr>
          <w:rFonts w:ascii="Times New Roman" w:hAnsi="Times New Roman" w:cs="Times New Roman"/>
          <w:sz w:val="24"/>
          <w:szCs w:val="24"/>
        </w:rPr>
        <w:t>Przedmiotem umowy jest dofinansowanie przedsięwzięcia na podstawie wniosku o</w:t>
      </w:r>
      <w:r>
        <w:rPr>
          <w:rFonts w:ascii="Times New Roman" w:hAnsi="Times New Roman" w:cs="Times New Roman"/>
          <w:sz w:val="24"/>
          <w:szCs w:val="24"/>
        </w:rPr>
        <w:t> </w:t>
      </w:r>
      <w:r w:rsidRPr="00B14791">
        <w:rPr>
          <w:rFonts w:ascii="Times New Roman" w:hAnsi="Times New Roman" w:cs="Times New Roman"/>
          <w:sz w:val="24"/>
          <w:szCs w:val="24"/>
        </w:rPr>
        <w:t>dofinansowanie złożonego przez Wnioskodawcę zgodnie z zakresem określonym w</w:t>
      </w:r>
      <w:r>
        <w:rPr>
          <w:rFonts w:ascii="Times New Roman" w:hAnsi="Times New Roman" w:cs="Times New Roman"/>
          <w:sz w:val="24"/>
          <w:szCs w:val="24"/>
        </w:rPr>
        <w:t> </w:t>
      </w:r>
      <w:r w:rsidRPr="00B14791">
        <w:rPr>
          <w:rFonts w:ascii="Times New Roman" w:hAnsi="Times New Roman" w:cs="Times New Roman"/>
          <w:sz w:val="24"/>
          <w:szCs w:val="24"/>
        </w:rPr>
        <w:t>załączniku nr 1 do Programu Priorytetowego „Ciepłe Mieszkanie”, zwanym dalej „Programem”, opublikowanym przez Narodowy Fundusz Ochrony Środowiska i</w:t>
      </w:r>
      <w:r>
        <w:rPr>
          <w:rFonts w:ascii="Times New Roman" w:hAnsi="Times New Roman" w:cs="Times New Roman"/>
          <w:sz w:val="24"/>
          <w:szCs w:val="24"/>
        </w:rPr>
        <w:t> </w:t>
      </w:r>
      <w:r w:rsidRPr="00B14791">
        <w:rPr>
          <w:rFonts w:ascii="Times New Roman" w:hAnsi="Times New Roman" w:cs="Times New Roman"/>
          <w:sz w:val="24"/>
          <w:szCs w:val="24"/>
        </w:rPr>
        <w:t>Gospodarki Wodnej.</w:t>
      </w:r>
    </w:p>
    <w:p w:rsidR="001E4F42" w:rsidRDefault="001E4F42" w:rsidP="001E4F42">
      <w:pPr>
        <w:pStyle w:val="Akapitzlist"/>
        <w:numPr>
          <w:ilvl w:val="0"/>
          <w:numId w:val="1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Zakończenie przedsięwzięcia przez Wnioskodawcę  (data wystawienia ostatniej faktury, lub równoważnego dokumentu księgowego)  oznacza rzeczowe zakończenie wszelkich prac: objętych umową o dofinasowanie pozwalających na  prawidłową eksploatację  przedsięwzięcia.</w:t>
      </w:r>
    </w:p>
    <w:p w:rsidR="001E4F42" w:rsidRDefault="001E4F42" w:rsidP="001E4F42">
      <w:pPr>
        <w:pStyle w:val="Akapitzlist"/>
        <w:numPr>
          <w:ilvl w:val="0"/>
          <w:numId w:val="12"/>
        </w:numPr>
        <w:spacing w:line="240" w:lineRule="auto"/>
        <w:ind w:left="284" w:hanging="284"/>
        <w:jc w:val="both"/>
        <w:rPr>
          <w:rFonts w:ascii="Times New Roman" w:hAnsi="Times New Roman" w:cs="Times New Roman"/>
          <w:sz w:val="24"/>
          <w:szCs w:val="24"/>
        </w:rPr>
      </w:pPr>
      <w:r w:rsidRPr="00CB4D52">
        <w:rPr>
          <w:rFonts w:ascii="Times New Roman" w:hAnsi="Times New Roman" w:cs="Times New Roman"/>
          <w:sz w:val="24"/>
          <w:szCs w:val="24"/>
        </w:rPr>
        <w:t>Przedsięwzięcie realizowane przez Wnioskodawcę w ramach Programu może być dofinasowane z innych środków publicznych, przy czym łączna kwota dofinasowania na Przedsięwzięcie z różnych źródeł nie może przekroczyć 100% kosztów kwalifikowanych Przedsięwzięcia.</w:t>
      </w:r>
    </w:p>
    <w:p w:rsidR="001E4F42" w:rsidRPr="00CB4D52" w:rsidRDefault="001E4F42" w:rsidP="001E4F42">
      <w:pPr>
        <w:pStyle w:val="Akapitzlist"/>
        <w:numPr>
          <w:ilvl w:val="0"/>
          <w:numId w:val="1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Podatek od towarów i usług (VAT)  jest kosztem kwalifikowanym tylko wówczas, gdy jest  faktycznie i ostatecznie poniesiony przez Wnioskodawcę, a Wnioskodawca  nie ma prawnej możliwości odliczenia podatku naliczonego od  należnego w jakiejkolwiek części, zgodnie z przepisami ustawy o podatku od towarów i usług.</w:t>
      </w:r>
    </w:p>
    <w:p w:rsidR="001E4F42" w:rsidRPr="00FB5419" w:rsidRDefault="001E4F42" w:rsidP="001E4F42">
      <w:pPr>
        <w:jc w:val="center"/>
        <w:rPr>
          <w:rFonts w:ascii="Times New Roman" w:hAnsi="Times New Roman" w:cs="Times New Roman"/>
          <w:sz w:val="24"/>
          <w:szCs w:val="24"/>
        </w:rPr>
      </w:pPr>
      <w:r w:rsidRPr="00FB5419">
        <w:rPr>
          <w:rFonts w:ascii="Times New Roman" w:hAnsi="Times New Roman" w:cs="Times New Roman"/>
          <w:sz w:val="24"/>
          <w:szCs w:val="24"/>
        </w:rPr>
        <w:t>§ 2</w:t>
      </w:r>
    </w:p>
    <w:p w:rsidR="001E4F42" w:rsidRDefault="001E4F42" w:rsidP="001E4F42">
      <w:pPr>
        <w:pStyle w:val="Akapitzlist"/>
        <w:numPr>
          <w:ilvl w:val="0"/>
          <w:numId w:val="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Wnioskodawca</w:t>
      </w:r>
      <w:r w:rsidRPr="000626D2">
        <w:rPr>
          <w:rFonts w:ascii="Times New Roman" w:hAnsi="Times New Roman" w:cs="Times New Roman"/>
          <w:sz w:val="24"/>
          <w:szCs w:val="24"/>
        </w:rPr>
        <w:t xml:space="preserve"> zobowiązuje się do wykonania przedsięwzięcia zgodnie z </w:t>
      </w:r>
      <w:r>
        <w:rPr>
          <w:rFonts w:ascii="Times New Roman" w:hAnsi="Times New Roman" w:cs="Times New Roman"/>
          <w:sz w:val="24"/>
          <w:szCs w:val="24"/>
        </w:rPr>
        <w:t xml:space="preserve">Programem, </w:t>
      </w:r>
      <w:r w:rsidRPr="000626D2">
        <w:rPr>
          <w:rFonts w:ascii="Times New Roman" w:hAnsi="Times New Roman" w:cs="Times New Roman"/>
          <w:sz w:val="24"/>
          <w:szCs w:val="24"/>
        </w:rPr>
        <w:t xml:space="preserve">Regulaminem naboru wniosków </w:t>
      </w:r>
      <w:r>
        <w:rPr>
          <w:rFonts w:ascii="Times New Roman" w:hAnsi="Times New Roman" w:cs="Times New Roman"/>
          <w:sz w:val="24"/>
          <w:szCs w:val="24"/>
        </w:rPr>
        <w:t xml:space="preserve">o dofinansowanie </w:t>
      </w:r>
      <w:r w:rsidRPr="000626D2">
        <w:rPr>
          <w:rFonts w:ascii="Times New Roman" w:hAnsi="Times New Roman" w:cs="Times New Roman"/>
          <w:sz w:val="24"/>
          <w:szCs w:val="24"/>
        </w:rPr>
        <w:t>w ramach Programu Prio</w:t>
      </w:r>
      <w:r>
        <w:rPr>
          <w:rFonts w:ascii="Times New Roman" w:hAnsi="Times New Roman" w:cs="Times New Roman"/>
          <w:sz w:val="24"/>
          <w:szCs w:val="24"/>
        </w:rPr>
        <w:t xml:space="preserve">rytetowego „Ciepłe Mieszkanie” </w:t>
      </w:r>
      <w:r w:rsidRPr="000626D2">
        <w:rPr>
          <w:rFonts w:ascii="Times New Roman" w:hAnsi="Times New Roman" w:cs="Times New Roman"/>
          <w:sz w:val="24"/>
          <w:szCs w:val="24"/>
        </w:rPr>
        <w:t>oraz Wnioskiem o dofinansowanie, a także na podstawie powszechnie obowiązujących przepisów prawa, w szczególności z uwzględnieniem regulacji wynikających z</w:t>
      </w:r>
      <w:r>
        <w:rPr>
          <w:rFonts w:ascii="Times New Roman" w:hAnsi="Times New Roman" w:cs="Times New Roman"/>
          <w:sz w:val="24"/>
          <w:szCs w:val="24"/>
        </w:rPr>
        <w:t> </w:t>
      </w:r>
      <w:r w:rsidRPr="000626D2">
        <w:rPr>
          <w:rFonts w:ascii="Times New Roman" w:hAnsi="Times New Roman" w:cs="Times New Roman"/>
          <w:sz w:val="24"/>
          <w:szCs w:val="24"/>
        </w:rPr>
        <w:t>ustawy z dnia 7 lipca 1994 r. – Prawo budowlane</w:t>
      </w:r>
      <w:r>
        <w:rPr>
          <w:rFonts w:ascii="Times New Roman" w:hAnsi="Times New Roman" w:cs="Times New Roman"/>
          <w:sz w:val="24"/>
          <w:szCs w:val="24"/>
        </w:rPr>
        <w:t>,</w:t>
      </w:r>
      <w:r w:rsidRPr="000626D2">
        <w:rPr>
          <w:rFonts w:ascii="Times New Roman" w:hAnsi="Times New Roman" w:cs="Times New Roman"/>
          <w:sz w:val="24"/>
          <w:szCs w:val="24"/>
        </w:rPr>
        <w:t xml:space="preserve"> </w:t>
      </w:r>
      <w:r>
        <w:rPr>
          <w:rFonts w:ascii="Times New Roman" w:hAnsi="Times New Roman" w:cs="Times New Roman"/>
          <w:sz w:val="24"/>
          <w:szCs w:val="24"/>
        </w:rPr>
        <w:t xml:space="preserve">nie później niż </w:t>
      </w:r>
      <w:r w:rsidRPr="000626D2">
        <w:rPr>
          <w:rFonts w:ascii="Times New Roman" w:hAnsi="Times New Roman" w:cs="Times New Roman"/>
          <w:sz w:val="24"/>
          <w:szCs w:val="24"/>
        </w:rPr>
        <w:t xml:space="preserve"> do</w:t>
      </w:r>
      <w:r w:rsidRPr="000626D2">
        <w:rPr>
          <w:rFonts w:ascii="Times New Roman" w:hAnsi="Times New Roman" w:cs="Times New Roman"/>
          <w:i/>
          <w:sz w:val="24"/>
          <w:szCs w:val="24"/>
        </w:rPr>
        <w:t xml:space="preserve"> </w:t>
      </w:r>
      <w:r w:rsidRPr="00600807">
        <w:rPr>
          <w:rFonts w:ascii="Times New Roman" w:hAnsi="Times New Roman" w:cs="Times New Roman"/>
          <w:sz w:val="24"/>
          <w:szCs w:val="24"/>
        </w:rPr>
        <w:t>…………………</w:t>
      </w:r>
      <w:r>
        <w:rPr>
          <w:rFonts w:ascii="Times New Roman" w:hAnsi="Times New Roman" w:cs="Times New Roman"/>
          <w:sz w:val="24"/>
          <w:szCs w:val="24"/>
        </w:rPr>
        <w:t>.</w:t>
      </w:r>
      <w:r w:rsidRPr="000626D2">
        <w:rPr>
          <w:rFonts w:ascii="Times New Roman" w:hAnsi="Times New Roman" w:cs="Times New Roman"/>
          <w:sz w:val="24"/>
          <w:szCs w:val="24"/>
        </w:rPr>
        <w:t xml:space="preserve"> </w:t>
      </w:r>
    </w:p>
    <w:p w:rsidR="001E4F42" w:rsidRDefault="001E4F42" w:rsidP="001E4F42">
      <w:pPr>
        <w:pStyle w:val="Akapitzlist"/>
        <w:numPr>
          <w:ilvl w:val="0"/>
          <w:numId w:val="9"/>
        </w:numPr>
        <w:spacing w:after="0" w:line="240" w:lineRule="auto"/>
        <w:ind w:left="284" w:hanging="284"/>
        <w:jc w:val="both"/>
        <w:rPr>
          <w:rFonts w:ascii="Times New Roman" w:hAnsi="Times New Roman" w:cs="Times New Roman"/>
          <w:sz w:val="24"/>
          <w:szCs w:val="24"/>
        </w:rPr>
      </w:pPr>
      <w:r w:rsidRPr="000626D2">
        <w:rPr>
          <w:rFonts w:ascii="Times New Roman" w:hAnsi="Times New Roman" w:cs="Times New Roman"/>
          <w:sz w:val="24"/>
          <w:szCs w:val="24"/>
        </w:rPr>
        <w:t xml:space="preserve">Wszystkie materiały i urządzenia zostaną zakupione oraz zainstalowane, jako fabrycznie nowe, posiadające deklaracje zgodności urządzeń z przepisami z zakresu bezpieczeństwa </w:t>
      </w:r>
      <w:r w:rsidRPr="000626D2">
        <w:rPr>
          <w:rFonts w:ascii="Times New Roman" w:hAnsi="Times New Roman" w:cs="Times New Roman"/>
          <w:sz w:val="24"/>
          <w:szCs w:val="24"/>
        </w:rPr>
        <w:lastRenderedPageBreak/>
        <w:t>produktu (oznaczenia „CE” lub „B”) oraz klasy efektywności energetycznej określonej dla poszczególnych urządzeń w załączniku nr 1 </w:t>
      </w:r>
      <w:r>
        <w:rPr>
          <w:rFonts w:ascii="Times New Roman" w:hAnsi="Times New Roman" w:cs="Times New Roman"/>
          <w:sz w:val="24"/>
          <w:szCs w:val="24"/>
        </w:rPr>
        <w:t>do Programu</w:t>
      </w:r>
      <w:r w:rsidRPr="000626D2">
        <w:rPr>
          <w:rFonts w:ascii="Times New Roman" w:hAnsi="Times New Roman" w:cs="Times New Roman"/>
          <w:sz w:val="24"/>
          <w:szCs w:val="24"/>
        </w:rPr>
        <w:t>.</w:t>
      </w:r>
    </w:p>
    <w:p w:rsidR="001E4F42" w:rsidRDefault="001E4F42" w:rsidP="001E4F42">
      <w:pPr>
        <w:jc w:val="center"/>
        <w:rPr>
          <w:rFonts w:ascii="Times New Roman" w:hAnsi="Times New Roman" w:cs="Times New Roman"/>
          <w:sz w:val="24"/>
          <w:szCs w:val="24"/>
        </w:rPr>
      </w:pPr>
    </w:p>
    <w:p w:rsidR="001E4F42" w:rsidRPr="00FB5419" w:rsidRDefault="001E4F42" w:rsidP="001E4F42">
      <w:pPr>
        <w:jc w:val="center"/>
        <w:rPr>
          <w:rFonts w:ascii="Times New Roman" w:hAnsi="Times New Roman" w:cs="Times New Roman"/>
          <w:sz w:val="24"/>
          <w:szCs w:val="24"/>
        </w:rPr>
      </w:pPr>
      <w:r w:rsidRPr="00FB5419">
        <w:rPr>
          <w:rFonts w:ascii="Times New Roman" w:hAnsi="Times New Roman" w:cs="Times New Roman"/>
          <w:sz w:val="24"/>
          <w:szCs w:val="24"/>
        </w:rPr>
        <w:t>§ 3</w:t>
      </w:r>
    </w:p>
    <w:p w:rsidR="001E4F42" w:rsidRDefault="001E4F42" w:rsidP="001E4F42">
      <w:pPr>
        <w:pStyle w:val="Akapitzlist"/>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Dofinansowanie przedsięwzięcia</w:t>
      </w:r>
      <w:r w:rsidRPr="000626D2">
        <w:rPr>
          <w:rFonts w:ascii="Times New Roman" w:hAnsi="Times New Roman" w:cs="Times New Roman"/>
          <w:sz w:val="24"/>
          <w:szCs w:val="24"/>
        </w:rPr>
        <w:t xml:space="preserve"> </w:t>
      </w:r>
      <w:r>
        <w:rPr>
          <w:rFonts w:ascii="Times New Roman" w:hAnsi="Times New Roman" w:cs="Times New Roman"/>
          <w:sz w:val="24"/>
          <w:szCs w:val="24"/>
        </w:rPr>
        <w:t>określonego</w:t>
      </w:r>
      <w:r w:rsidRPr="000626D2">
        <w:rPr>
          <w:rFonts w:ascii="Times New Roman" w:hAnsi="Times New Roman" w:cs="Times New Roman"/>
          <w:sz w:val="24"/>
          <w:szCs w:val="24"/>
        </w:rPr>
        <w:t xml:space="preserve"> we </w:t>
      </w:r>
      <w:r>
        <w:rPr>
          <w:rFonts w:ascii="Times New Roman" w:hAnsi="Times New Roman" w:cs="Times New Roman"/>
          <w:sz w:val="24"/>
          <w:szCs w:val="24"/>
        </w:rPr>
        <w:t>W</w:t>
      </w:r>
      <w:r w:rsidRPr="000626D2">
        <w:rPr>
          <w:rFonts w:ascii="Times New Roman" w:hAnsi="Times New Roman" w:cs="Times New Roman"/>
          <w:sz w:val="24"/>
          <w:szCs w:val="24"/>
        </w:rPr>
        <w:t>niosku o dofinansowanie, nastąpi ze środków przekazanych Gminie Miasto Rzeszów przez Wojewódzki Fundusz Ochrony Środowiska i Gospodarki Wodnej w Rzeszowie na podstawie umowy nr 275/2023/OA/R/DCM, zawartej w dniu 16.02.2023r.</w:t>
      </w:r>
    </w:p>
    <w:p w:rsidR="001E4F42" w:rsidRPr="00A42906" w:rsidRDefault="001E4F42" w:rsidP="001E4F42">
      <w:pPr>
        <w:pStyle w:val="Akapitzlist"/>
        <w:numPr>
          <w:ilvl w:val="0"/>
          <w:numId w:val="10"/>
        </w:numPr>
        <w:spacing w:after="0" w:line="240" w:lineRule="auto"/>
        <w:ind w:left="284" w:hanging="284"/>
        <w:jc w:val="both"/>
        <w:rPr>
          <w:rFonts w:ascii="Times New Roman" w:hAnsi="Times New Roman" w:cs="Times New Roman"/>
          <w:sz w:val="24"/>
          <w:szCs w:val="24"/>
        </w:rPr>
      </w:pPr>
      <w:r w:rsidRPr="000626D2">
        <w:rPr>
          <w:rFonts w:ascii="Times New Roman" w:hAnsi="Times New Roman" w:cs="Times New Roman"/>
          <w:sz w:val="24"/>
          <w:szCs w:val="24"/>
        </w:rPr>
        <w:t xml:space="preserve"> Wysokość dofinansowania wynosi </w:t>
      </w:r>
      <w:r>
        <w:rPr>
          <w:rFonts w:ascii="Times New Roman" w:hAnsi="Times New Roman" w:cs="Times New Roman"/>
          <w:sz w:val="24"/>
          <w:szCs w:val="24"/>
        </w:rPr>
        <w:t>……..</w:t>
      </w:r>
      <w:r w:rsidRPr="000626D2">
        <w:rPr>
          <w:rFonts w:ascii="Times New Roman" w:hAnsi="Times New Roman" w:cs="Times New Roman"/>
          <w:sz w:val="24"/>
          <w:szCs w:val="24"/>
        </w:rPr>
        <w:t xml:space="preserve">% poniesionych kosztów kwalifikowanych, wynikających z faktur lub dokumentów księgowych, załączonych do </w:t>
      </w:r>
      <w:r>
        <w:rPr>
          <w:rFonts w:ascii="Times New Roman" w:hAnsi="Times New Roman" w:cs="Times New Roman"/>
          <w:sz w:val="24"/>
          <w:szCs w:val="24"/>
        </w:rPr>
        <w:t>W</w:t>
      </w:r>
      <w:r w:rsidRPr="000626D2">
        <w:rPr>
          <w:rFonts w:ascii="Times New Roman" w:hAnsi="Times New Roman" w:cs="Times New Roman"/>
          <w:sz w:val="24"/>
          <w:szCs w:val="24"/>
        </w:rPr>
        <w:t xml:space="preserve">niosku o płatność, lecz nie więcej niż </w:t>
      </w:r>
      <w:r>
        <w:rPr>
          <w:rFonts w:ascii="Times New Roman" w:hAnsi="Times New Roman" w:cs="Times New Roman"/>
          <w:sz w:val="24"/>
          <w:szCs w:val="24"/>
        </w:rPr>
        <w:t>…………………</w:t>
      </w:r>
      <w:r w:rsidRPr="000626D2">
        <w:rPr>
          <w:rFonts w:ascii="Times New Roman" w:hAnsi="Times New Roman" w:cs="Times New Roman"/>
          <w:sz w:val="24"/>
          <w:szCs w:val="24"/>
        </w:rPr>
        <w:t xml:space="preserve"> zł.</w:t>
      </w:r>
      <w:r>
        <w:rPr>
          <w:rFonts w:ascii="Times New Roman" w:hAnsi="Times New Roman" w:cs="Times New Roman"/>
          <w:sz w:val="24"/>
          <w:szCs w:val="24"/>
        </w:rPr>
        <w:t xml:space="preserve">  </w:t>
      </w:r>
      <w:r w:rsidRPr="00A42906">
        <w:rPr>
          <w:rFonts w:ascii="Times New Roman" w:hAnsi="Times New Roman" w:cs="Times New Roman"/>
          <w:sz w:val="24"/>
          <w:szCs w:val="24"/>
        </w:rPr>
        <w:t xml:space="preserve">Ostateczna kwota dotacji do wypłaty została obniżona z tytułu prowadzenia działalności gospodarczej o …………%, zgodnie z zapisami Programu. </w:t>
      </w:r>
    </w:p>
    <w:p w:rsidR="001E4F42" w:rsidRPr="00FB5419" w:rsidRDefault="001E4F42" w:rsidP="001E4F42">
      <w:pPr>
        <w:jc w:val="center"/>
        <w:rPr>
          <w:rFonts w:ascii="Times New Roman" w:hAnsi="Times New Roman" w:cs="Times New Roman"/>
          <w:sz w:val="24"/>
          <w:szCs w:val="24"/>
        </w:rPr>
      </w:pPr>
      <w:r w:rsidRPr="00FB5419">
        <w:rPr>
          <w:rFonts w:ascii="Times New Roman" w:hAnsi="Times New Roman" w:cs="Times New Roman"/>
          <w:sz w:val="24"/>
          <w:szCs w:val="24"/>
        </w:rPr>
        <w:t>§ 4</w:t>
      </w:r>
    </w:p>
    <w:p w:rsidR="001E4F42" w:rsidRPr="00FB5419" w:rsidRDefault="001E4F42" w:rsidP="001E4F42">
      <w:pPr>
        <w:pStyle w:val="Akapitzlist"/>
        <w:numPr>
          <w:ilvl w:val="0"/>
          <w:numId w:val="3"/>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 xml:space="preserve">Podstawą do wypłacenia środków </w:t>
      </w:r>
      <w:r>
        <w:rPr>
          <w:rFonts w:ascii="Times New Roman" w:hAnsi="Times New Roman" w:cs="Times New Roman"/>
          <w:sz w:val="24"/>
          <w:szCs w:val="24"/>
        </w:rPr>
        <w:t>Wnioskodawcy</w:t>
      </w:r>
      <w:r w:rsidRPr="00FB5419">
        <w:rPr>
          <w:rFonts w:ascii="Times New Roman" w:hAnsi="Times New Roman" w:cs="Times New Roman"/>
          <w:sz w:val="24"/>
          <w:szCs w:val="24"/>
        </w:rPr>
        <w:t xml:space="preserve"> jest złożenie w Urzędzie Miasta Rzeszowa kompletnego i prawidłowo wypełnionego </w:t>
      </w:r>
      <w:r>
        <w:rPr>
          <w:rFonts w:ascii="Times New Roman" w:hAnsi="Times New Roman" w:cs="Times New Roman"/>
          <w:sz w:val="24"/>
          <w:szCs w:val="24"/>
        </w:rPr>
        <w:t>W</w:t>
      </w:r>
      <w:r w:rsidRPr="00FB5419">
        <w:rPr>
          <w:rFonts w:ascii="Times New Roman" w:hAnsi="Times New Roman" w:cs="Times New Roman"/>
          <w:sz w:val="24"/>
          <w:szCs w:val="24"/>
        </w:rPr>
        <w:t>niosku o płatność wraz z</w:t>
      </w:r>
      <w:r>
        <w:rPr>
          <w:rFonts w:ascii="Times New Roman" w:hAnsi="Times New Roman" w:cs="Times New Roman"/>
          <w:sz w:val="24"/>
          <w:szCs w:val="24"/>
        </w:rPr>
        <w:t> </w:t>
      </w:r>
      <w:r w:rsidRPr="00FB5419">
        <w:rPr>
          <w:rFonts w:ascii="Times New Roman" w:hAnsi="Times New Roman" w:cs="Times New Roman"/>
          <w:sz w:val="24"/>
          <w:szCs w:val="24"/>
        </w:rPr>
        <w:t>wymaganymi dokumentami</w:t>
      </w:r>
      <w:r>
        <w:rPr>
          <w:rFonts w:ascii="Times New Roman" w:hAnsi="Times New Roman" w:cs="Times New Roman"/>
          <w:sz w:val="24"/>
          <w:szCs w:val="24"/>
        </w:rPr>
        <w:t xml:space="preserve"> w terminie 30 dni od daty zakończenia przedsięwzięcia</w:t>
      </w:r>
      <w:r w:rsidRPr="00FB5419">
        <w:rPr>
          <w:rFonts w:ascii="Times New Roman" w:hAnsi="Times New Roman" w:cs="Times New Roman"/>
          <w:sz w:val="24"/>
          <w:szCs w:val="24"/>
        </w:rPr>
        <w:t>.</w:t>
      </w:r>
    </w:p>
    <w:p w:rsidR="001E4F42" w:rsidRDefault="001E4F42" w:rsidP="001E4F42">
      <w:pPr>
        <w:pStyle w:val="Akapitzlist"/>
        <w:numPr>
          <w:ilvl w:val="0"/>
          <w:numId w:val="3"/>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 xml:space="preserve">Środki finansowe w ramach </w:t>
      </w:r>
      <w:r>
        <w:rPr>
          <w:rFonts w:ascii="Times New Roman" w:hAnsi="Times New Roman" w:cs="Times New Roman"/>
          <w:sz w:val="24"/>
          <w:szCs w:val="24"/>
        </w:rPr>
        <w:t>dofinansowania</w:t>
      </w:r>
      <w:r w:rsidRPr="00FB5419">
        <w:rPr>
          <w:rFonts w:ascii="Times New Roman" w:hAnsi="Times New Roman" w:cs="Times New Roman"/>
          <w:sz w:val="24"/>
          <w:szCs w:val="24"/>
        </w:rPr>
        <w:t xml:space="preserve"> zostaną przekazane </w:t>
      </w:r>
      <w:r>
        <w:rPr>
          <w:rFonts w:ascii="Times New Roman" w:hAnsi="Times New Roman" w:cs="Times New Roman"/>
          <w:sz w:val="24"/>
          <w:szCs w:val="24"/>
        </w:rPr>
        <w:t xml:space="preserve">Wnioskodawcy </w:t>
      </w:r>
      <w:r w:rsidRPr="00FB5419">
        <w:rPr>
          <w:rFonts w:ascii="Times New Roman" w:hAnsi="Times New Roman" w:cs="Times New Roman"/>
          <w:sz w:val="24"/>
          <w:szCs w:val="24"/>
        </w:rPr>
        <w:t xml:space="preserve">przelewem na rachunek bankowy nr </w:t>
      </w:r>
      <w:r>
        <w:rPr>
          <w:rFonts w:ascii="Times New Roman" w:hAnsi="Times New Roman" w:cs="Times New Roman"/>
          <w:sz w:val="24"/>
          <w:szCs w:val="24"/>
        </w:rPr>
        <w:t>…………………………………..</w:t>
      </w:r>
      <w:r w:rsidRPr="00FB5419">
        <w:rPr>
          <w:rFonts w:ascii="Times New Roman" w:hAnsi="Times New Roman" w:cs="Times New Roman"/>
          <w:sz w:val="24"/>
          <w:szCs w:val="24"/>
        </w:rPr>
        <w:t xml:space="preserve"> w terminie </w:t>
      </w:r>
      <w:r>
        <w:rPr>
          <w:rFonts w:ascii="Times New Roman" w:hAnsi="Times New Roman" w:cs="Times New Roman"/>
          <w:sz w:val="24"/>
          <w:szCs w:val="24"/>
        </w:rPr>
        <w:t>7 dni roboczych liczonych od dnia</w:t>
      </w:r>
      <w:r w:rsidRPr="00FB5419">
        <w:rPr>
          <w:rFonts w:ascii="Times New Roman" w:hAnsi="Times New Roman" w:cs="Times New Roman"/>
          <w:sz w:val="24"/>
          <w:szCs w:val="24"/>
        </w:rPr>
        <w:t xml:space="preserve"> otrzymania środków z WFOŚiGW w Rzeszowie na rachunek Gminy.</w:t>
      </w:r>
    </w:p>
    <w:p w:rsidR="001E4F42" w:rsidRPr="002C3D70" w:rsidRDefault="001E4F42" w:rsidP="001E4F42">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Kwota dofinansowania stanowi dochód podlegający zwolnieniu z opodatkowania na podstawie art. 21 ust. 1 pkt 129a ustawy o podatku dochodowym od osób fizycznych.</w:t>
      </w:r>
    </w:p>
    <w:p w:rsidR="001E4F42" w:rsidRDefault="001E4F42" w:rsidP="001E4F42">
      <w:pPr>
        <w:jc w:val="center"/>
        <w:rPr>
          <w:rFonts w:ascii="Times New Roman" w:hAnsi="Times New Roman" w:cs="Times New Roman"/>
          <w:sz w:val="24"/>
          <w:szCs w:val="24"/>
        </w:rPr>
      </w:pPr>
    </w:p>
    <w:p w:rsidR="001E4F42" w:rsidRPr="00FB5419" w:rsidRDefault="001E4F42" w:rsidP="001E4F42">
      <w:pPr>
        <w:jc w:val="center"/>
        <w:rPr>
          <w:rFonts w:ascii="Times New Roman" w:hAnsi="Times New Roman" w:cs="Times New Roman"/>
          <w:sz w:val="24"/>
          <w:szCs w:val="24"/>
        </w:rPr>
      </w:pPr>
      <w:r w:rsidRPr="00FB5419">
        <w:rPr>
          <w:rFonts w:ascii="Times New Roman" w:hAnsi="Times New Roman" w:cs="Times New Roman"/>
          <w:sz w:val="24"/>
          <w:szCs w:val="24"/>
        </w:rPr>
        <w:t>§ 5</w:t>
      </w:r>
    </w:p>
    <w:p w:rsidR="001E4F42" w:rsidRPr="00FB5419" w:rsidRDefault="001E4F42" w:rsidP="001E4F42">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Wnioskodawca</w:t>
      </w:r>
      <w:r w:rsidRPr="00FB5419">
        <w:rPr>
          <w:rFonts w:ascii="Times New Roman" w:hAnsi="Times New Roman" w:cs="Times New Roman"/>
          <w:sz w:val="24"/>
          <w:szCs w:val="24"/>
        </w:rPr>
        <w:t xml:space="preserve"> zobowiązany jest zapewnić trwałość przedsięwzięcia przez okres 5</w:t>
      </w:r>
      <w:r>
        <w:rPr>
          <w:rFonts w:ascii="Times New Roman" w:hAnsi="Times New Roman" w:cs="Times New Roman"/>
          <w:sz w:val="24"/>
          <w:szCs w:val="24"/>
        </w:rPr>
        <w:t> </w:t>
      </w:r>
      <w:r w:rsidRPr="00FB5419">
        <w:rPr>
          <w:rFonts w:ascii="Times New Roman" w:hAnsi="Times New Roman" w:cs="Times New Roman"/>
          <w:sz w:val="24"/>
          <w:szCs w:val="24"/>
        </w:rPr>
        <w:t>lat</w:t>
      </w:r>
      <w:r>
        <w:rPr>
          <w:rFonts w:ascii="Times New Roman" w:hAnsi="Times New Roman" w:cs="Times New Roman"/>
          <w:sz w:val="24"/>
          <w:szCs w:val="24"/>
        </w:rPr>
        <w:t>,</w:t>
      </w:r>
      <w:r w:rsidRPr="00FB5419">
        <w:rPr>
          <w:rFonts w:ascii="Times New Roman" w:hAnsi="Times New Roman" w:cs="Times New Roman"/>
          <w:sz w:val="24"/>
          <w:szCs w:val="24"/>
        </w:rPr>
        <w:t xml:space="preserve"> licząc od daty </w:t>
      </w:r>
      <w:r>
        <w:rPr>
          <w:rFonts w:ascii="Times New Roman" w:hAnsi="Times New Roman" w:cs="Times New Roman"/>
          <w:sz w:val="24"/>
          <w:szCs w:val="24"/>
        </w:rPr>
        <w:t xml:space="preserve">jego </w:t>
      </w:r>
      <w:r w:rsidRPr="00FB5419">
        <w:rPr>
          <w:rFonts w:ascii="Times New Roman" w:hAnsi="Times New Roman" w:cs="Times New Roman"/>
          <w:sz w:val="24"/>
          <w:szCs w:val="24"/>
        </w:rPr>
        <w:t xml:space="preserve">zakończenia. W okresie trwałości </w:t>
      </w:r>
      <w:r>
        <w:rPr>
          <w:rFonts w:ascii="Times New Roman" w:hAnsi="Times New Roman" w:cs="Times New Roman"/>
          <w:sz w:val="24"/>
          <w:szCs w:val="24"/>
        </w:rPr>
        <w:t>przedsięwzięcia, Wnioskodawca</w:t>
      </w:r>
      <w:r w:rsidRPr="00FB5419">
        <w:rPr>
          <w:rFonts w:ascii="Times New Roman" w:hAnsi="Times New Roman" w:cs="Times New Roman"/>
          <w:sz w:val="24"/>
          <w:szCs w:val="24"/>
        </w:rPr>
        <w:t xml:space="preserve"> nie może zmienić przeznaczenia lokalu mieszkalnego, nie może zdemontować urządzeń, instalacji oraz wyrobów budowlanych zakupionych i zainstalowanych w</w:t>
      </w:r>
      <w:r>
        <w:rPr>
          <w:rFonts w:ascii="Times New Roman" w:hAnsi="Times New Roman" w:cs="Times New Roman"/>
          <w:sz w:val="24"/>
          <w:szCs w:val="24"/>
        </w:rPr>
        <w:t> </w:t>
      </w:r>
      <w:r w:rsidRPr="00FB5419">
        <w:rPr>
          <w:rFonts w:ascii="Times New Roman" w:hAnsi="Times New Roman" w:cs="Times New Roman"/>
          <w:sz w:val="24"/>
          <w:szCs w:val="24"/>
        </w:rPr>
        <w:t xml:space="preserve">trakcie realizacji przedsięwzięcia, a także nie może zainstalować dodatkowych źródeł ciepła, niespełniających warunków </w:t>
      </w:r>
      <w:r>
        <w:rPr>
          <w:rFonts w:ascii="Times New Roman" w:hAnsi="Times New Roman" w:cs="Times New Roman"/>
          <w:sz w:val="24"/>
          <w:szCs w:val="24"/>
        </w:rPr>
        <w:t>P</w:t>
      </w:r>
      <w:r w:rsidRPr="00FB5419">
        <w:rPr>
          <w:rFonts w:ascii="Times New Roman" w:hAnsi="Times New Roman" w:cs="Times New Roman"/>
          <w:sz w:val="24"/>
          <w:szCs w:val="24"/>
        </w:rPr>
        <w:t>rogramu i</w:t>
      </w:r>
      <w:r>
        <w:rPr>
          <w:rFonts w:ascii="Times New Roman" w:hAnsi="Times New Roman" w:cs="Times New Roman"/>
          <w:sz w:val="24"/>
          <w:szCs w:val="24"/>
        </w:rPr>
        <w:t> </w:t>
      </w:r>
      <w:r w:rsidRPr="00FB5419">
        <w:rPr>
          <w:rFonts w:ascii="Times New Roman" w:hAnsi="Times New Roman" w:cs="Times New Roman"/>
          <w:sz w:val="24"/>
          <w:szCs w:val="24"/>
        </w:rPr>
        <w:t>wymagań technicznych określonych w</w:t>
      </w:r>
      <w:r>
        <w:rPr>
          <w:rFonts w:ascii="Times New Roman" w:hAnsi="Times New Roman" w:cs="Times New Roman"/>
          <w:sz w:val="24"/>
          <w:szCs w:val="24"/>
        </w:rPr>
        <w:t> </w:t>
      </w:r>
      <w:r w:rsidRPr="00FB5419">
        <w:rPr>
          <w:rFonts w:ascii="Times New Roman" w:hAnsi="Times New Roman" w:cs="Times New Roman"/>
          <w:sz w:val="24"/>
          <w:szCs w:val="24"/>
        </w:rPr>
        <w:t>załączniku</w:t>
      </w:r>
      <w:r>
        <w:rPr>
          <w:rFonts w:ascii="Times New Roman" w:hAnsi="Times New Roman" w:cs="Times New Roman"/>
          <w:sz w:val="24"/>
          <w:szCs w:val="24"/>
        </w:rPr>
        <w:t xml:space="preserve"> nr 1</w:t>
      </w:r>
      <w:r w:rsidRPr="00FB5419">
        <w:rPr>
          <w:rFonts w:ascii="Times New Roman" w:hAnsi="Times New Roman" w:cs="Times New Roman"/>
          <w:sz w:val="24"/>
          <w:szCs w:val="24"/>
        </w:rPr>
        <w:t xml:space="preserve"> do </w:t>
      </w:r>
      <w:r>
        <w:rPr>
          <w:rFonts w:ascii="Times New Roman" w:hAnsi="Times New Roman" w:cs="Times New Roman"/>
          <w:sz w:val="24"/>
          <w:szCs w:val="24"/>
        </w:rPr>
        <w:t>P</w:t>
      </w:r>
      <w:r w:rsidRPr="00FB5419">
        <w:rPr>
          <w:rFonts w:ascii="Times New Roman" w:hAnsi="Times New Roman" w:cs="Times New Roman"/>
          <w:sz w:val="24"/>
          <w:szCs w:val="24"/>
        </w:rPr>
        <w:t>rogramu.</w:t>
      </w:r>
    </w:p>
    <w:p w:rsidR="001E4F42" w:rsidRPr="00D00202" w:rsidRDefault="001E4F42" w:rsidP="001E4F42">
      <w:pPr>
        <w:pStyle w:val="Akapitzlist"/>
        <w:numPr>
          <w:ilvl w:val="0"/>
          <w:numId w:val="5"/>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Do zakończenia okresu trwałości przedsięwzięcia</w:t>
      </w:r>
      <w:r>
        <w:rPr>
          <w:rFonts w:ascii="Times New Roman" w:hAnsi="Times New Roman" w:cs="Times New Roman"/>
          <w:sz w:val="24"/>
          <w:szCs w:val="24"/>
        </w:rPr>
        <w:t>,</w:t>
      </w:r>
      <w:r w:rsidRPr="00FB5419">
        <w:rPr>
          <w:rFonts w:ascii="Times New Roman" w:hAnsi="Times New Roman" w:cs="Times New Roman"/>
          <w:sz w:val="24"/>
          <w:szCs w:val="24"/>
        </w:rPr>
        <w:t xml:space="preserve"> </w:t>
      </w:r>
      <w:r>
        <w:rPr>
          <w:rFonts w:ascii="Times New Roman" w:hAnsi="Times New Roman" w:cs="Times New Roman"/>
          <w:sz w:val="24"/>
          <w:szCs w:val="24"/>
        </w:rPr>
        <w:t xml:space="preserve">Wnioskodawca </w:t>
      </w:r>
      <w:r w:rsidRPr="00FB5419">
        <w:rPr>
          <w:rFonts w:ascii="Times New Roman" w:hAnsi="Times New Roman" w:cs="Times New Roman"/>
          <w:sz w:val="24"/>
          <w:szCs w:val="24"/>
        </w:rPr>
        <w:t>zobowiązuje się do</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przechowywania wszystkich oryginalnych dokumentów dotyczących przedsięwzięcia.</w:t>
      </w:r>
    </w:p>
    <w:p w:rsidR="001E4F42" w:rsidRPr="00496ADF" w:rsidRDefault="001E4F42" w:rsidP="001E4F42">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Wnioskodawca </w:t>
      </w:r>
      <w:r w:rsidRPr="00FB5419">
        <w:rPr>
          <w:rFonts w:ascii="Times New Roman" w:hAnsi="Times New Roman" w:cs="Times New Roman"/>
          <w:sz w:val="24"/>
          <w:szCs w:val="24"/>
        </w:rPr>
        <w:t xml:space="preserve">wyraża zgodę na kontrolę realizacji </w:t>
      </w:r>
      <w:r>
        <w:rPr>
          <w:rFonts w:ascii="Times New Roman" w:hAnsi="Times New Roman" w:cs="Times New Roman"/>
          <w:sz w:val="24"/>
          <w:szCs w:val="24"/>
        </w:rPr>
        <w:t>przedsięwzięcia celem</w:t>
      </w:r>
      <w:r w:rsidRPr="00FB5419">
        <w:rPr>
          <w:rFonts w:ascii="Times New Roman" w:hAnsi="Times New Roman" w:cs="Times New Roman"/>
          <w:sz w:val="24"/>
          <w:szCs w:val="24"/>
        </w:rPr>
        <w:t xml:space="preserve"> potwierdzenia wykonania</w:t>
      </w:r>
      <w:r>
        <w:rPr>
          <w:rFonts w:ascii="Times New Roman" w:hAnsi="Times New Roman" w:cs="Times New Roman"/>
          <w:sz w:val="24"/>
          <w:szCs w:val="24"/>
        </w:rPr>
        <w:t xml:space="preserve"> prac i rozliczenia dofinansowania.</w:t>
      </w:r>
    </w:p>
    <w:p w:rsidR="001E4F42" w:rsidRDefault="001E4F42" w:rsidP="001E4F42">
      <w:pPr>
        <w:pStyle w:val="Akapitzlist"/>
        <w:numPr>
          <w:ilvl w:val="0"/>
          <w:numId w:val="5"/>
        </w:numPr>
        <w:spacing w:after="0" w:line="240" w:lineRule="auto"/>
        <w:ind w:left="284" w:hanging="284"/>
        <w:jc w:val="both"/>
        <w:rPr>
          <w:rFonts w:ascii="Times New Roman" w:hAnsi="Times New Roman" w:cs="Times New Roman"/>
          <w:sz w:val="24"/>
          <w:szCs w:val="24"/>
        </w:rPr>
      </w:pPr>
      <w:r w:rsidRPr="00DA2650">
        <w:rPr>
          <w:rFonts w:ascii="Times New Roman" w:hAnsi="Times New Roman" w:cs="Times New Roman"/>
          <w:sz w:val="24"/>
          <w:szCs w:val="24"/>
        </w:rPr>
        <w:t xml:space="preserve">Kontroli w miejscu realizacji przedsięwzięcia, może dokonać NFOŚiGW, WFOŚiGW oraz przedstawiciele Gminy Miasto Rzeszów, w okresie od zawarcia umowy do </w:t>
      </w:r>
      <w:r>
        <w:rPr>
          <w:rFonts w:ascii="Times New Roman" w:hAnsi="Times New Roman" w:cs="Times New Roman"/>
          <w:sz w:val="24"/>
          <w:szCs w:val="24"/>
        </w:rPr>
        <w:t>6 miesięcy od dnia upływu okresu trwałości całego projektu.</w:t>
      </w:r>
    </w:p>
    <w:p w:rsidR="001E4F42" w:rsidRPr="00FB5419" w:rsidRDefault="001E4F42" w:rsidP="001E4F42">
      <w:pPr>
        <w:pStyle w:val="Akapitzlist"/>
        <w:ind w:left="1080"/>
        <w:jc w:val="both"/>
        <w:rPr>
          <w:rFonts w:ascii="Times New Roman" w:hAnsi="Times New Roman" w:cs="Times New Roman"/>
          <w:i/>
          <w:color w:val="FF0000"/>
          <w:sz w:val="24"/>
          <w:szCs w:val="24"/>
        </w:rPr>
      </w:pPr>
    </w:p>
    <w:p w:rsidR="001E4F42" w:rsidRDefault="001E4F42" w:rsidP="001E4F42">
      <w:pPr>
        <w:pStyle w:val="Akapitzlist"/>
        <w:jc w:val="center"/>
        <w:rPr>
          <w:rFonts w:ascii="Times New Roman" w:hAnsi="Times New Roman" w:cs="Times New Roman"/>
          <w:sz w:val="24"/>
          <w:szCs w:val="24"/>
        </w:rPr>
      </w:pPr>
      <w:r w:rsidRPr="00FB5419">
        <w:rPr>
          <w:rFonts w:ascii="Times New Roman" w:hAnsi="Times New Roman" w:cs="Times New Roman"/>
          <w:sz w:val="24"/>
          <w:szCs w:val="24"/>
        </w:rPr>
        <w:t>§ 6</w:t>
      </w:r>
    </w:p>
    <w:p w:rsidR="001E4F42" w:rsidRPr="00FB5419" w:rsidRDefault="001E4F42" w:rsidP="001E4F42">
      <w:pPr>
        <w:pStyle w:val="Akapitzlist"/>
        <w:jc w:val="center"/>
        <w:rPr>
          <w:rFonts w:ascii="Times New Roman" w:hAnsi="Times New Roman" w:cs="Times New Roman"/>
          <w:sz w:val="24"/>
          <w:szCs w:val="24"/>
        </w:rPr>
      </w:pPr>
    </w:p>
    <w:p w:rsidR="001E4F42" w:rsidRDefault="001E4F42" w:rsidP="001E4F42">
      <w:pPr>
        <w:pStyle w:val="Akapitzlist"/>
        <w:numPr>
          <w:ilvl w:val="0"/>
          <w:numId w:val="6"/>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Umowa może zostać rozwiązana przez Gminę Miasto Rzeszów ze skutkiem natychmiastowym w przypadku</w:t>
      </w:r>
      <w:r>
        <w:rPr>
          <w:rFonts w:ascii="Times New Roman" w:hAnsi="Times New Roman" w:cs="Times New Roman"/>
          <w:sz w:val="24"/>
          <w:szCs w:val="24"/>
        </w:rPr>
        <w:t>:</w:t>
      </w:r>
    </w:p>
    <w:p w:rsidR="001E4F42"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odmowy przez </w:t>
      </w:r>
      <w:r>
        <w:rPr>
          <w:rFonts w:ascii="Times New Roman" w:hAnsi="Times New Roman" w:cs="Times New Roman"/>
          <w:sz w:val="24"/>
          <w:szCs w:val="24"/>
        </w:rPr>
        <w:t>Wnioskodawcę</w:t>
      </w:r>
      <w:r w:rsidRPr="00FB5419">
        <w:rPr>
          <w:rFonts w:ascii="Times New Roman" w:hAnsi="Times New Roman" w:cs="Times New Roman"/>
          <w:sz w:val="24"/>
          <w:szCs w:val="24"/>
        </w:rPr>
        <w:t xml:space="preserve"> poddania się kontroli, o </w:t>
      </w:r>
      <w:r>
        <w:rPr>
          <w:rFonts w:ascii="Times New Roman" w:hAnsi="Times New Roman" w:cs="Times New Roman"/>
          <w:sz w:val="24"/>
          <w:szCs w:val="24"/>
        </w:rPr>
        <w:t>której mowa w niniejszej umowie,</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stwierdzenia niezgodności zakresu faktycznie wykonanych prac z dokumentami, </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stwierdzenie niewykonania </w:t>
      </w:r>
      <w:r w:rsidRPr="00BF4497">
        <w:rPr>
          <w:rFonts w:ascii="Times New Roman" w:hAnsi="Times New Roman" w:cs="Times New Roman"/>
          <w:sz w:val="24"/>
          <w:szCs w:val="24"/>
        </w:rPr>
        <w:t>zgodn</w:t>
      </w:r>
      <w:r>
        <w:rPr>
          <w:rFonts w:ascii="Times New Roman" w:hAnsi="Times New Roman" w:cs="Times New Roman"/>
          <w:sz w:val="24"/>
          <w:szCs w:val="24"/>
        </w:rPr>
        <w:t>ie</w:t>
      </w:r>
      <w:r w:rsidRPr="00BF4497">
        <w:rPr>
          <w:rFonts w:ascii="Times New Roman" w:hAnsi="Times New Roman" w:cs="Times New Roman"/>
          <w:sz w:val="24"/>
          <w:szCs w:val="24"/>
        </w:rPr>
        <w:t xml:space="preserve"> z umową</w:t>
      </w:r>
      <w:r>
        <w:rPr>
          <w:rFonts w:ascii="Times New Roman" w:hAnsi="Times New Roman" w:cs="Times New Roman"/>
          <w:sz w:val="24"/>
          <w:szCs w:val="24"/>
        </w:rPr>
        <w:t xml:space="preserve"> oraz wnioskiem o dofinansowanie</w:t>
      </w:r>
      <w:r w:rsidRPr="00BF4497">
        <w:rPr>
          <w:rFonts w:ascii="Times New Roman" w:hAnsi="Times New Roman" w:cs="Times New Roman"/>
          <w:sz w:val="24"/>
          <w:szCs w:val="24"/>
        </w:rPr>
        <w:t xml:space="preserve"> </w:t>
      </w:r>
      <w:r>
        <w:rPr>
          <w:rFonts w:ascii="Times New Roman" w:hAnsi="Times New Roman" w:cs="Times New Roman"/>
          <w:sz w:val="24"/>
          <w:szCs w:val="24"/>
        </w:rPr>
        <w:t xml:space="preserve">prac w ramach </w:t>
      </w:r>
      <w:r w:rsidRPr="00BF4497">
        <w:rPr>
          <w:rFonts w:ascii="Times New Roman" w:hAnsi="Times New Roman" w:cs="Times New Roman"/>
          <w:sz w:val="24"/>
          <w:szCs w:val="24"/>
        </w:rPr>
        <w:t>przedsięwzięcia</w:t>
      </w:r>
      <w:r>
        <w:rPr>
          <w:rFonts w:ascii="Times New Roman" w:hAnsi="Times New Roman" w:cs="Times New Roman"/>
          <w:sz w:val="24"/>
          <w:szCs w:val="24"/>
        </w:rPr>
        <w:t>,</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niezłożenia</w:t>
      </w:r>
      <w:r w:rsidRPr="00BF4497">
        <w:rPr>
          <w:rFonts w:ascii="Times New Roman" w:hAnsi="Times New Roman" w:cs="Times New Roman"/>
          <w:sz w:val="24"/>
          <w:szCs w:val="24"/>
        </w:rPr>
        <w:t xml:space="preserve"> przez </w:t>
      </w:r>
      <w:r>
        <w:rPr>
          <w:rFonts w:ascii="Times New Roman" w:hAnsi="Times New Roman" w:cs="Times New Roman"/>
          <w:sz w:val="24"/>
          <w:szCs w:val="24"/>
        </w:rPr>
        <w:t>Wnioskodawcę</w:t>
      </w:r>
      <w:r w:rsidRPr="00BF4497">
        <w:rPr>
          <w:rFonts w:ascii="Times New Roman" w:hAnsi="Times New Roman" w:cs="Times New Roman"/>
          <w:sz w:val="24"/>
          <w:szCs w:val="24"/>
        </w:rPr>
        <w:t xml:space="preserve"> Wniosku o płatność w terminie wskazanym w</w:t>
      </w:r>
      <w:r>
        <w:rPr>
          <w:rFonts w:ascii="Times New Roman" w:hAnsi="Times New Roman" w:cs="Times New Roman"/>
          <w:sz w:val="24"/>
          <w:szCs w:val="24"/>
        </w:rPr>
        <w:t> </w:t>
      </w:r>
      <w:r w:rsidRPr="00BF4497">
        <w:rPr>
          <w:rFonts w:ascii="Times New Roman" w:hAnsi="Times New Roman" w:cs="Times New Roman"/>
          <w:sz w:val="24"/>
          <w:szCs w:val="24"/>
        </w:rPr>
        <w:t>§</w:t>
      </w:r>
      <w:r>
        <w:rPr>
          <w:rFonts w:ascii="Times New Roman" w:hAnsi="Times New Roman" w:cs="Times New Roman"/>
          <w:sz w:val="24"/>
          <w:szCs w:val="24"/>
        </w:rPr>
        <w:t> </w:t>
      </w:r>
      <w:r w:rsidRPr="00BF4497">
        <w:rPr>
          <w:rFonts w:ascii="Times New Roman" w:hAnsi="Times New Roman" w:cs="Times New Roman"/>
          <w:sz w:val="24"/>
          <w:szCs w:val="24"/>
        </w:rPr>
        <w:t>4</w:t>
      </w:r>
      <w:r>
        <w:rPr>
          <w:rFonts w:ascii="Times New Roman" w:hAnsi="Times New Roman" w:cs="Times New Roman"/>
          <w:sz w:val="24"/>
          <w:szCs w:val="24"/>
        </w:rPr>
        <w:t> </w:t>
      </w:r>
      <w:r w:rsidRPr="00BF4497">
        <w:rPr>
          <w:rFonts w:ascii="Times New Roman" w:hAnsi="Times New Roman" w:cs="Times New Roman"/>
          <w:sz w:val="24"/>
          <w:szCs w:val="24"/>
        </w:rPr>
        <w:t>ust</w:t>
      </w:r>
      <w:r>
        <w:rPr>
          <w:rFonts w:ascii="Times New Roman" w:hAnsi="Times New Roman" w:cs="Times New Roman"/>
          <w:sz w:val="24"/>
          <w:szCs w:val="24"/>
        </w:rPr>
        <w:t> </w:t>
      </w:r>
      <w:r w:rsidRPr="00BF4497">
        <w:rPr>
          <w:rFonts w:ascii="Times New Roman" w:hAnsi="Times New Roman" w:cs="Times New Roman"/>
          <w:sz w:val="24"/>
          <w:szCs w:val="24"/>
        </w:rPr>
        <w:t>1</w:t>
      </w:r>
      <w:r>
        <w:rPr>
          <w:rFonts w:ascii="Times New Roman" w:hAnsi="Times New Roman" w:cs="Times New Roman"/>
          <w:sz w:val="24"/>
          <w:szCs w:val="24"/>
        </w:rPr>
        <w:t>,</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z</w:t>
      </w:r>
      <w:r w:rsidRPr="00BF4497">
        <w:rPr>
          <w:rFonts w:ascii="Times New Roman" w:hAnsi="Times New Roman" w:cs="Times New Roman"/>
          <w:sz w:val="24"/>
          <w:szCs w:val="24"/>
        </w:rPr>
        <w:t>bycia lokalu mieszkalnego</w:t>
      </w:r>
      <w:r>
        <w:rPr>
          <w:rFonts w:ascii="Times New Roman" w:hAnsi="Times New Roman" w:cs="Times New Roman"/>
          <w:sz w:val="24"/>
          <w:szCs w:val="24"/>
        </w:rPr>
        <w:t>,</w:t>
      </w:r>
      <w:r w:rsidRPr="00BF4497">
        <w:rPr>
          <w:rFonts w:ascii="Times New Roman" w:hAnsi="Times New Roman" w:cs="Times New Roman"/>
          <w:sz w:val="24"/>
          <w:szCs w:val="24"/>
        </w:rPr>
        <w:t xml:space="preserve"> </w:t>
      </w:r>
      <w:r>
        <w:rPr>
          <w:rFonts w:ascii="Times New Roman" w:hAnsi="Times New Roman" w:cs="Times New Roman"/>
          <w:sz w:val="24"/>
          <w:szCs w:val="24"/>
        </w:rPr>
        <w:t>objętego przedsięwzięciem, przed wypłatą dofinansowania</w:t>
      </w:r>
      <w:r w:rsidRPr="00BF4497">
        <w:rPr>
          <w:rFonts w:ascii="Times New Roman" w:hAnsi="Times New Roman" w:cs="Times New Roman"/>
          <w:sz w:val="24"/>
          <w:szCs w:val="24"/>
        </w:rPr>
        <w:t>,</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BF4497">
        <w:rPr>
          <w:rFonts w:ascii="Times New Roman" w:hAnsi="Times New Roman" w:cs="Times New Roman"/>
          <w:sz w:val="24"/>
          <w:szCs w:val="24"/>
        </w:rPr>
        <w:t>niezrealizowania przedsięwzięcia w terminie określonym we wniosku o</w:t>
      </w:r>
      <w:r>
        <w:rPr>
          <w:rFonts w:ascii="Times New Roman" w:hAnsi="Times New Roman" w:cs="Times New Roman"/>
          <w:sz w:val="24"/>
          <w:szCs w:val="24"/>
        </w:rPr>
        <w:t> </w:t>
      </w:r>
      <w:r w:rsidRPr="00BF4497">
        <w:rPr>
          <w:rFonts w:ascii="Times New Roman" w:hAnsi="Times New Roman" w:cs="Times New Roman"/>
          <w:sz w:val="24"/>
          <w:szCs w:val="24"/>
        </w:rPr>
        <w:t xml:space="preserve">dofinansowanie, </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dokonania zmiany przeznaczenia lokalu, którego dotyczy wniosek o</w:t>
      </w:r>
      <w:r>
        <w:rPr>
          <w:rFonts w:ascii="Times New Roman" w:hAnsi="Times New Roman" w:cs="Times New Roman"/>
          <w:sz w:val="24"/>
          <w:szCs w:val="24"/>
        </w:rPr>
        <w:t> </w:t>
      </w:r>
      <w:r w:rsidRPr="00BF4497">
        <w:rPr>
          <w:rFonts w:ascii="Times New Roman" w:hAnsi="Times New Roman" w:cs="Times New Roman"/>
          <w:sz w:val="24"/>
          <w:szCs w:val="24"/>
        </w:rPr>
        <w:t>dofinansowanie z</w:t>
      </w:r>
      <w:r>
        <w:rPr>
          <w:rFonts w:ascii="Times New Roman" w:hAnsi="Times New Roman" w:cs="Times New Roman"/>
          <w:sz w:val="24"/>
          <w:szCs w:val="24"/>
        </w:rPr>
        <w:t> </w:t>
      </w:r>
      <w:r w:rsidRPr="00BF4497">
        <w:rPr>
          <w:rFonts w:ascii="Times New Roman" w:hAnsi="Times New Roman" w:cs="Times New Roman"/>
          <w:sz w:val="24"/>
          <w:szCs w:val="24"/>
        </w:rPr>
        <w:t>mieszkalnego na inny,</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lokalu mieszkalnego, </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demontażu urządzeń, instalacji oraz wyrobów budowlanych zakupionych i</w:t>
      </w:r>
      <w:r>
        <w:rPr>
          <w:rFonts w:ascii="Times New Roman" w:hAnsi="Times New Roman" w:cs="Times New Roman"/>
          <w:sz w:val="24"/>
          <w:szCs w:val="24"/>
        </w:rPr>
        <w:t> </w:t>
      </w:r>
      <w:r w:rsidRPr="00BF4497">
        <w:rPr>
          <w:rFonts w:ascii="Times New Roman" w:hAnsi="Times New Roman" w:cs="Times New Roman"/>
          <w:sz w:val="24"/>
          <w:szCs w:val="24"/>
        </w:rPr>
        <w:t xml:space="preserve">zainstalowanych w ramach dofinansowanego przedsięwzięcia, </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 zainstalowaniu dodatkowego źródła ciepła niespełniającego warunków Programu i</w:t>
      </w:r>
      <w:r>
        <w:rPr>
          <w:rFonts w:ascii="Times New Roman" w:hAnsi="Times New Roman" w:cs="Times New Roman"/>
          <w:sz w:val="24"/>
          <w:szCs w:val="24"/>
        </w:rPr>
        <w:t> </w:t>
      </w:r>
      <w:r w:rsidRPr="00BF4497">
        <w:rPr>
          <w:rFonts w:ascii="Times New Roman" w:hAnsi="Times New Roman" w:cs="Times New Roman"/>
          <w:sz w:val="24"/>
          <w:szCs w:val="24"/>
        </w:rPr>
        <w:t xml:space="preserve">wymagań technicznych, </w:t>
      </w:r>
    </w:p>
    <w:p w:rsidR="001E4F42" w:rsidRPr="00BF4497" w:rsidRDefault="001E4F42" w:rsidP="001E4F42">
      <w:pPr>
        <w:pStyle w:val="Akapitzlist"/>
        <w:numPr>
          <w:ilvl w:val="0"/>
          <w:numId w:val="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gdy Wnioskodawca</w:t>
      </w:r>
      <w:r w:rsidRPr="00BF4497">
        <w:rPr>
          <w:rFonts w:ascii="Times New Roman" w:hAnsi="Times New Roman" w:cs="Times New Roman"/>
          <w:sz w:val="24"/>
          <w:szCs w:val="24"/>
        </w:rPr>
        <w:t xml:space="preserve"> odstąpił od realizacji przedsięwzięcia, na które </w:t>
      </w:r>
      <w:r>
        <w:rPr>
          <w:rFonts w:ascii="Times New Roman" w:hAnsi="Times New Roman" w:cs="Times New Roman"/>
          <w:sz w:val="24"/>
          <w:szCs w:val="24"/>
        </w:rPr>
        <w:t>dofinansowanie</w:t>
      </w:r>
      <w:r w:rsidRPr="00BF4497">
        <w:rPr>
          <w:rFonts w:ascii="Times New Roman" w:hAnsi="Times New Roman" w:cs="Times New Roman"/>
          <w:sz w:val="24"/>
          <w:szCs w:val="24"/>
        </w:rPr>
        <w:t xml:space="preserve"> został</w:t>
      </w:r>
      <w:r>
        <w:rPr>
          <w:rFonts w:ascii="Times New Roman" w:hAnsi="Times New Roman" w:cs="Times New Roman"/>
          <w:sz w:val="24"/>
          <w:szCs w:val="24"/>
        </w:rPr>
        <w:t>o</w:t>
      </w:r>
      <w:r w:rsidRPr="00BF4497">
        <w:rPr>
          <w:rFonts w:ascii="Times New Roman" w:hAnsi="Times New Roman" w:cs="Times New Roman"/>
          <w:sz w:val="24"/>
          <w:szCs w:val="24"/>
        </w:rPr>
        <w:t xml:space="preserve"> udzielon</w:t>
      </w:r>
      <w:r>
        <w:rPr>
          <w:rFonts w:ascii="Times New Roman" w:hAnsi="Times New Roman" w:cs="Times New Roman"/>
          <w:sz w:val="24"/>
          <w:szCs w:val="24"/>
        </w:rPr>
        <w:t>e</w:t>
      </w:r>
      <w:r w:rsidRPr="00BF4497">
        <w:rPr>
          <w:rFonts w:ascii="Times New Roman" w:hAnsi="Times New Roman" w:cs="Times New Roman"/>
          <w:sz w:val="24"/>
          <w:szCs w:val="24"/>
        </w:rPr>
        <w:t xml:space="preserve">, </w:t>
      </w:r>
    </w:p>
    <w:p w:rsidR="001E4F42" w:rsidRDefault="001E4F42" w:rsidP="001E4F42">
      <w:pPr>
        <w:pStyle w:val="Akapitzlist"/>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Dofinansowanie</w:t>
      </w:r>
      <w:r w:rsidRPr="00FB5419">
        <w:rPr>
          <w:rFonts w:ascii="Times New Roman" w:hAnsi="Times New Roman" w:cs="Times New Roman"/>
          <w:sz w:val="24"/>
          <w:szCs w:val="24"/>
        </w:rPr>
        <w:t xml:space="preserve"> podlega zwrotowi w przypadku</w:t>
      </w:r>
      <w:r>
        <w:rPr>
          <w:rFonts w:ascii="Times New Roman" w:hAnsi="Times New Roman" w:cs="Times New Roman"/>
          <w:sz w:val="24"/>
          <w:szCs w:val="24"/>
        </w:rPr>
        <w:t>:</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niezapewnienia trwałości przedsięwzięcia przez </w:t>
      </w:r>
      <w:r>
        <w:rPr>
          <w:rFonts w:ascii="Times New Roman" w:hAnsi="Times New Roman" w:cs="Times New Roman"/>
          <w:sz w:val="24"/>
          <w:szCs w:val="24"/>
        </w:rPr>
        <w:t>Wnioskodawcę,</w:t>
      </w:r>
      <w:r w:rsidRPr="00FB5419">
        <w:rPr>
          <w:rFonts w:ascii="Times New Roman" w:hAnsi="Times New Roman" w:cs="Times New Roman"/>
          <w:sz w:val="24"/>
          <w:szCs w:val="24"/>
        </w:rPr>
        <w:t xml:space="preserve"> </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gdy </w:t>
      </w:r>
      <w:r>
        <w:rPr>
          <w:rFonts w:ascii="Times New Roman" w:hAnsi="Times New Roman" w:cs="Times New Roman"/>
          <w:sz w:val="24"/>
          <w:szCs w:val="24"/>
        </w:rPr>
        <w:t>Wnioskodawca</w:t>
      </w:r>
      <w:r w:rsidRPr="00FB5419">
        <w:rPr>
          <w:rFonts w:ascii="Times New Roman" w:hAnsi="Times New Roman" w:cs="Times New Roman"/>
          <w:sz w:val="24"/>
          <w:szCs w:val="24"/>
        </w:rPr>
        <w:t xml:space="preserve"> odmówi poddania się kontroli w okresie trwałości tego przedsięwzięcia</w:t>
      </w:r>
      <w:r>
        <w:rPr>
          <w:rFonts w:ascii="Times New Roman" w:hAnsi="Times New Roman" w:cs="Times New Roman"/>
          <w:sz w:val="24"/>
          <w:szCs w:val="24"/>
        </w:rPr>
        <w:t>,</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gdy </w:t>
      </w:r>
      <w:r w:rsidRPr="00317494">
        <w:rPr>
          <w:rFonts w:ascii="Times New Roman" w:hAnsi="Times New Roman" w:cs="Times New Roman"/>
          <w:sz w:val="24"/>
          <w:szCs w:val="24"/>
        </w:rPr>
        <w:t>został</w:t>
      </w:r>
      <w:r>
        <w:rPr>
          <w:rFonts w:ascii="Times New Roman" w:hAnsi="Times New Roman" w:cs="Times New Roman"/>
          <w:sz w:val="24"/>
          <w:szCs w:val="24"/>
        </w:rPr>
        <w:t>o</w:t>
      </w:r>
      <w:r w:rsidRPr="00317494">
        <w:rPr>
          <w:rFonts w:ascii="Times New Roman" w:hAnsi="Times New Roman" w:cs="Times New Roman"/>
          <w:sz w:val="24"/>
          <w:szCs w:val="24"/>
        </w:rPr>
        <w:t xml:space="preserve"> wykorzystan</w:t>
      </w:r>
      <w:r>
        <w:rPr>
          <w:rFonts w:ascii="Times New Roman" w:hAnsi="Times New Roman" w:cs="Times New Roman"/>
          <w:sz w:val="24"/>
          <w:szCs w:val="24"/>
        </w:rPr>
        <w:t>e</w:t>
      </w:r>
      <w:r w:rsidRPr="00317494">
        <w:rPr>
          <w:rFonts w:ascii="Times New Roman" w:hAnsi="Times New Roman" w:cs="Times New Roman"/>
          <w:sz w:val="24"/>
          <w:szCs w:val="24"/>
        </w:rPr>
        <w:t xml:space="preserve"> niezgodnie z przeznaczeniem</w:t>
      </w:r>
      <w:r>
        <w:rPr>
          <w:rFonts w:ascii="Times New Roman" w:hAnsi="Times New Roman" w:cs="Times New Roman"/>
          <w:sz w:val="24"/>
          <w:szCs w:val="24"/>
        </w:rPr>
        <w:t xml:space="preserve">, </w:t>
      </w:r>
      <w:r w:rsidRPr="00317494">
        <w:rPr>
          <w:rFonts w:ascii="Times New Roman" w:hAnsi="Times New Roman" w:cs="Times New Roman"/>
          <w:sz w:val="24"/>
          <w:szCs w:val="24"/>
        </w:rPr>
        <w:t>pobran</w:t>
      </w:r>
      <w:r>
        <w:rPr>
          <w:rFonts w:ascii="Times New Roman" w:hAnsi="Times New Roman" w:cs="Times New Roman"/>
          <w:sz w:val="24"/>
          <w:szCs w:val="24"/>
        </w:rPr>
        <w:t>e nienależnie lub w nadmiernej wysokości,</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z</w:t>
      </w:r>
      <w:r w:rsidRPr="00BF4497">
        <w:rPr>
          <w:rFonts w:ascii="Times New Roman" w:hAnsi="Times New Roman" w:cs="Times New Roman"/>
          <w:sz w:val="24"/>
          <w:szCs w:val="24"/>
        </w:rPr>
        <w:t>bycia lokalu mieszkalnego</w:t>
      </w:r>
      <w:r>
        <w:rPr>
          <w:rFonts w:ascii="Times New Roman" w:hAnsi="Times New Roman" w:cs="Times New Roman"/>
          <w:sz w:val="24"/>
          <w:szCs w:val="24"/>
        </w:rPr>
        <w:t>, objętego przedsięwzięciem,</w:t>
      </w:r>
      <w:r w:rsidRPr="00BF4497">
        <w:rPr>
          <w:rFonts w:ascii="Times New Roman" w:hAnsi="Times New Roman" w:cs="Times New Roman"/>
          <w:sz w:val="24"/>
          <w:szCs w:val="24"/>
        </w:rPr>
        <w:t xml:space="preserve"> </w:t>
      </w:r>
      <w:r>
        <w:rPr>
          <w:rFonts w:ascii="Times New Roman" w:hAnsi="Times New Roman" w:cs="Times New Roman"/>
          <w:sz w:val="24"/>
          <w:szCs w:val="24"/>
        </w:rPr>
        <w:t>przed wypłatą dofinansowania i braku poinformowania o zbyciu Gminy przed dniem wypłaty dofinasowania,</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dokonania zmiany przeznaczenia lokalu, którego dotyczy wniosek o dofinansowanie,</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sidRPr="00137703">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lokalu mieszkalnego, </w:t>
      </w:r>
    </w:p>
    <w:p w:rsidR="001E4F42"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137703">
        <w:rPr>
          <w:rFonts w:ascii="Times New Roman" w:hAnsi="Times New Roman" w:cs="Times New Roman"/>
          <w:sz w:val="24"/>
          <w:szCs w:val="24"/>
        </w:rPr>
        <w:t xml:space="preserve">demontażu urządzeń, instalacji oraz wyrobów budowlanych zakupionych i zainstalowanych w ramach dofinansowanego przedsięwzięcia, </w:t>
      </w:r>
    </w:p>
    <w:p w:rsidR="001E4F42" w:rsidRPr="00137703" w:rsidRDefault="001E4F42" w:rsidP="001E4F42">
      <w:pPr>
        <w:pStyle w:val="Akapitzlist"/>
        <w:numPr>
          <w:ilvl w:val="0"/>
          <w:numId w:val="8"/>
        </w:numPr>
        <w:spacing w:after="0" w:line="240" w:lineRule="auto"/>
        <w:ind w:left="567" w:hanging="283"/>
        <w:jc w:val="both"/>
        <w:rPr>
          <w:rFonts w:ascii="Times New Roman" w:hAnsi="Times New Roman" w:cs="Times New Roman"/>
          <w:sz w:val="24"/>
          <w:szCs w:val="24"/>
        </w:rPr>
      </w:pPr>
      <w:r w:rsidRPr="00137703">
        <w:rPr>
          <w:rFonts w:ascii="Times New Roman" w:hAnsi="Times New Roman" w:cs="Times New Roman"/>
          <w:sz w:val="24"/>
          <w:szCs w:val="24"/>
        </w:rPr>
        <w:t xml:space="preserve"> zainstalowaniu dodatkowego źródła ciepła niespełniającego warunków Programu i wymagań technicznych, </w:t>
      </w:r>
    </w:p>
    <w:p w:rsidR="001E4F42" w:rsidRDefault="001E4F42" w:rsidP="001E4F42">
      <w:pPr>
        <w:pStyle w:val="Akapitzlist"/>
        <w:numPr>
          <w:ilvl w:val="0"/>
          <w:numId w:val="6"/>
        </w:numPr>
        <w:spacing w:after="0" w:line="240" w:lineRule="auto"/>
        <w:ind w:left="284" w:hanging="284"/>
        <w:jc w:val="both"/>
        <w:rPr>
          <w:rFonts w:ascii="Times New Roman" w:hAnsi="Times New Roman" w:cs="Times New Roman"/>
          <w:sz w:val="24"/>
          <w:szCs w:val="24"/>
        </w:rPr>
      </w:pPr>
      <w:r w:rsidRPr="00947D91">
        <w:rPr>
          <w:rFonts w:ascii="Times New Roman" w:hAnsi="Times New Roman" w:cs="Times New Roman"/>
          <w:sz w:val="24"/>
          <w:szCs w:val="24"/>
        </w:rPr>
        <w:t xml:space="preserve">Dofinansowanie wraz z odsetkami naliczonymi jak dla zaległości podatkowych, liczonymi od następnego dnia po dniu przekazania dofinansowania do dnia dokonania zwrotu włącznie tj. uznania rachunku bankowego podlega zwrotowi na rachunek bankowy Urzędu Miasta Rzeszowa w terminie do 30 dni licząc od dnia </w:t>
      </w:r>
      <w:r>
        <w:rPr>
          <w:rFonts w:ascii="Times New Roman" w:hAnsi="Times New Roman" w:cs="Times New Roman"/>
          <w:sz w:val="24"/>
          <w:szCs w:val="24"/>
        </w:rPr>
        <w:t xml:space="preserve">doręczenia </w:t>
      </w:r>
      <w:r w:rsidRPr="00947D91">
        <w:rPr>
          <w:rFonts w:ascii="Times New Roman" w:hAnsi="Times New Roman" w:cs="Times New Roman"/>
          <w:sz w:val="24"/>
          <w:szCs w:val="24"/>
        </w:rPr>
        <w:t>Wezwania Wnioskodawcy przez Gminę</w:t>
      </w:r>
      <w:r>
        <w:rPr>
          <w:rFonts w:ascii="Times New Roman" w:hAnsi="Times New Roman" w:cs="Times New Roman"/>
          <w:sz w:val="24"/>
          <w:szCs w:val="24"/>
        </w:rPr>
        <w:t>, z zastrzeżeniem  ust 4.</w:t>
      </w:r>
    </w:p>
    <w:p w:rsidR="001E4F42" w:rsidRDefault="001E4F42" w:rsidP="001E4F42">
      <w:pPr>
        <w:pStyle w:val="Akapitzlist"/>
        <w:numPr>
          <w:ilvl w:val="0"/>
          <w:numId w:val="6"/>
        </w:numPr>
        <w:spacing w:after="0" w:line="240" w:lineRule="auto"/>
        <w:ind w:left="284" w:hanging="284"/>
        <w:jc w:val="both"/>
        <w:rPr>
          <w:rFonts w:ascii="Times New Roman" w:hAnsi="Times New Roman" w:cs="Times New Roman"/>
          <w:sz w:val="24"/>
          <w:szCs w:val="24"/>
        </w:rPr>
      </w:pPr>
      <w:r w:rsidRPr="00BD2AC6">
        <w:rPr>
          <w:rFonts w:ascii="Times New Roman" w:hAnsi="Times New Roman" w:cs="Times New Roman"/>
          <w:sz w:val="24"/>
          <w:szCs w:val="24"/>
        </w:rPr>
        <w:t xml:space="preserve"> </w:t>
      </w:r>
      <w:r>
        <w:rPr>
          <w:rFonts w:ascii="Times New Roman" w:hAnsi="Times New Roman" w:cs="Times New Roman"/>
          <w:sz w:val="24"/>
          <w:szCs w:val="24"/>
        </w:rPr>
        <w:t>Kwota dofinansowania:</w:t>
      </w:r>
    </w:p>
    <w:p w:rsidR="001E4F42" w:rsidRDefault="001E4F42" w:rsidP="001E4F42">
      <w:pPr>
        <w:pStyle w:val="Akapitzlist"/>
        <w:numPr>
          <w:ilvl w:val="0"/>
          <w:numId w:val="11"/>
        </w:numPr>
        <w:spacing w:after="0" w:line="240" w:lineRule="auto"/>
        <w:ind w:left="356" w:firstLine="0"/>
        <w:jc w:val="both"/>
        <w:rPr>
          <w:rFonts w:ascii="Times New Roman" w:hAnsi="Times New Roman" w:cs="Times New Roman"/>
          <w:sz w:val="24"/>
          <w:szCs w:val="24"/>
        </w:rPr>
      </w:pPr>
      <w:r>
        <w:rPr>
          <w:rFonts w:ascii="Times New Roman" w:hAnsi="Times New Roman" w:cs="Times New Roman"/>
          <w:sz w:val="24"/>
          <w:szCs w:val="24"/>
        </w:rPr>
        <w:t>wykorzystana niezgodnie z przeznaczeniem,</w:t>
      </w:r>
    </w:p>
    <w:p w:rsidR="001E4F42" w:rsidRDefault="001E4F42" w:rsidP="001E4F42">
      <w:pPr>
        <w:pStyle w:val="Akapitzlist"/>
        <w:numPr>
          <w:ilvl w:val="0"/>
          <w:numId w:val="11"/>
        </w:numPr>
        <w:spacing w:after="0" w:line="240" w:lineRule="auto"/>
        <w:ind w:left="356" w:firstLine="0"/>
        <w:jc w:val="both"/>
        <w:rPr>
          <w:rFonts w:ascii="Times New Roman" w:hAnsi="Times New Roman" w:cs="Times New Roman"/>
          <w:sz w:val="24"/>
          <w:szCs w:val="24"/>
        </w:rPr>
      </w:pPr>
      <w:r>
        <w:rPr>
          <w:rFonts w:ascii="Times New Roman" w:hAnsi="Times New Roman" w:cs="Times New Roman"/>
          <w:sz w:val="24"/>
          <w:szCs w:val="24"/>
        </w:rPr>
        <w:t>pobrana nienależnie lub w nadmiernej wysokości</w:t>
      </w:r>
    </w:p>
    <w:p w:rsidR="001E4F42" w:rsidRPr="00BD2AC6" w:rsidRDefault="001E4F42" w:rsidP="001E4F42">
      <w:pPr>
        <w:pStyle w:val="Akapitzlist"/>
        <w:spacing w:after="0" w:line="240" w:lineRule="auto"/>
        <w:ind w:left="356"/>
        <w:jc w:val="both"/>
        <w:rPr>
          <w:rFonts w:ascii="Times New Roman" w:hAnsi="Times New Roman" w:cs="Times New Roman"/>
          <w:sz w:val="24"/>
          <w:szCs w:val="24"/>
        </w:rPr>
      </w:pPr>
      <w:r>
        <w:rPr>
          <w:rFonts w:ascii="Times New Roman" w:hAnsi="Times New Roman" w:cs="Times New Roman"/>
          <w:sz w:val="24"/>
          <w:szCs w:val="24"/>
        </w:rPr>
        <w:t>- podlega zwrotowi wraz z odsetkami w wysokości określonej jak dla zaległości podatkowych, ma zasadach określonych w ustawie o finansach publicznych.</w:t>
      </w:r>
    </w:p>
    <w:p w:rsidR="001E4F42" w:rsidRPr="00FB5419" w:rsidRDefault="001E4F42" w:rsidP="001E4F42">
      <w:pPr>
        <w:pStyle w:val="Akapitzlist"/>
        <w:jc w:val="center"/>
        <w:rPr>
          <w:rFonts w:ascii="Times New Roman" w:hAnsi="Times New Roman" w:cs="Times New Roman"/>
          <w:sz w:val="24"/>
          <w:szCs w:val="24"/>
        </w:rPr>
      </w:pPr>
      <w:r w:rsidRPr="00FB5419">
        <w:rPr>
          <w:rFonts w:ascii="Times New Roman" w:hAnsi="Times New Roman" w:cs="Times New Roman"/>
          <w:sz w:val="24"/>
          <w:szCs w:val="24"/>
        </w:rPr>
        <w:t xml:space="preserve">§ </w:t>
      </w:r>
      <w:r>
        <w:rPr>
          <w:rFonts w:ascii="Times New Roman" w:hAnsi="Times New Roman" w:cs="Times New Roman"/>
          <w:sz w:val="24"/>
          <w:szCs w:val="24"/>
        </w:rPr>
        <w:t>7</w:t>
      </w:r>
    </w:p>
    <w:p w:rsidR="001E4F42" w:rsidRDefault="001E4F42" w:rsidP="001E4F42">
      <w:pPr>
        <w:pStyle w:val="Akapitzlist"/>
        <w:numPr>
          <w:ilvl w:val="0"/>
          <w:numId w:val="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Wszelkie zmiany niniejszej umowy mogą nastąpić za zgodą obu stron w formie pisemnej, w</w:t>
      </w:r>
      <w:r>
        <w:rPr>
          <w:rFonts w:ascii="Times New Roman" w:hAnsi="Times New Roman" w:cs="Times New Roman"/>
          <w:sz w:val="24"/>
          <w:szCs w:val="24"/>
        </w:rPr>
        <w:t> </w:t>
      </w:r>
      <w:r w:rsidRPr="00FB5419">
        <w:rPr>
          <w:rFonts w:ascii="Times New Roman" w:hAnsi="Times New Roman" w:cs="Times New Roman"/>
          <w:sz w:val="24"/>
          <w:szCs w:val="24"/>
        </w:rPr>
        <w:t xml:space="preserve">drodze aneksu, pod rygorem nieważności. </w:t>
      </w:r>
    </w:p>
    <w:p w:rsidR="001E4F42" w:rsidRPr="00FB5419" w:rsidRDefault="001E4F42" w:rsidP="001E4F42">
      <w:pPr>
        <w:pStyle w:val="Akapitzlist"/>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Zbycie lokalu objętego Przedsięwzięciem po otrzymaniu dofinasowania nie zwalnia Wnioskodawcy z realizacji niniejszej umowy, w szczególności z zapewnienia zachowania trwałości Przedsięwzięcia. W umowie zbycia nieruchomości jej nabywca może przejąć wszystkie obowiązki Wnioskodawcy z niniejszej umowy, wówczas to na Wnioskodawcy  spoczywa obowiązek pisemnego poinformowania o tym fakcie Gminy w terminie 30 dni od dnia zbycia lokalu.</w:t>
      </w:r>
    </w:p>
    <w:p w:rsidR="001E4F42" w:rsidRPr="00FB5419" w:rsidRDefault="001E4F42" w:rsidP="001E4F42">
      <w:pPr>
        <w:pStyle w:val="Akapitzlist"/>
        <w:numPr>
          <w:ilvl w:val="0"/>
          <w:numId w:val="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lastRenderedPageBreak/>
        <w:t>W sprawach nieuregulowanych niniejszą umową mają zastosowanie przepisy powszechnie obowiązującego prawa, a w szczególności przepisy ustawy z dnia 23 kwietnia 1964 r. – Kodeks Cywilny oraz przepisy ustawy z dnia 27 sierpnia 2009 r. o</w:t>
      </w:r>
      <w:r>
        <w:rPr>
          <w:rFonts w:ascii="Times New Roman" w:hAnsi="Times New Roman" w:cs="Times New Roman"/>
          <w:sz w:val="24"/>
          <w:szCs w:val="24"/>
        </w:rPr>
        <w:t> </w:t>
      </w:r>
      <w:r w:rsidRPr="00FB5419">
        <w:rPr>
          <w:rFonts w:ascii="Times New Roman" w:hAnsi="Times New Roman" w:cs="Times New Roman"/>
          <w:sz w:val="24"/>
          <w:szCs w:val="24"/>
        </w:rPr>
        <w:t>finansach publicznych</w:t>
      </w:r>
      <w:r>
        <w:rPr>
          <w:rFonts w:ascii="Times New Roman" w:hAnsi="Times New Roman" w:cs="Times New Roman"/>
          <w:sz w:val="24"/>
          <w:szCs w:val="24"/>
        </w:rPr>
        <w:t xml:space="preserve"> oraz wszystkie dokumenty związane z Programem Priorytetowym „Cieple Mieszkanie” w tym: regulamin naboru wniosków o dofinasowanie, Program Priorytetowy „Cieple mieszkanie” z załącznikami, Wytyczne dla gmin dotyczące naboru wniosków  oraz rozliczania umów o dofinasowanie dla Beneficjentów końcowych programu priorytetowego „Cieple Mieszkanie”</w:t>
      </w:r>
    </w:p>
    <w:p w:rsidR="001E4F42" w:rsidRPr="00FB5419" w:rsidRDefault="001E4F42" w:rsidP="001E4F42">
      <w:pPr>
        <w:pStyle w:val="Akapitzlist"/>
        <w:numPr>
          <w:ilvl w:val="0"/>
          <w:numId w:val="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Wszelkie spory wynikłe z niniejszej umowy rozstrzygane będą przez sąd powszechny właściwy miejscowo dla Gminy</w:t>
      </w:r>
      <w:r>
        <w:rPr>
          <w:rFonts w:ascii="Times New Roman" w:hAnsi="Times New Roman" w:cs="Times New Roman"/>
          <w:sz w:val="24"/>
          <w:szCs w:val="24"/>
        </w:rPr>
        <w:t xml:space="preserve"> Miasto Rzeszów</w:t>
      </w:r>
      <w:r w:rsidRPr="00FB5419">
        <w:rPr>
          <w:rFonts w:ascii="Times New Roman" w:hAnsi="Times New Roman" w:cs="Times New Roman"/>
          <w:sz w:val="24"/>
          <w:szCs w:val="24"/>
        </w:rPr>
        <w:t>.</w:t>
      </w:r>
    </w:p>
    <w:p w:rsidR="001E4F42" w:rsidRDefault="001E4F42" w:rsidP="001E4F42">
      <w:pPr>
        <w:pStyle w:val="Akapitzlist"/>
        <w:numPr>
          <w:ilvl w:val="0"/>
          <w:numId w:val="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Niniejsza umowa została sporządzona w trzech jednobrzmiących egzemplarzach, w tym dwa egzemplarze dla Gminy</w:t>
      </w:r>
      <w:r>
        <w:rPr>
          <w:rFonts w:ascii="Times New Roman" w:hAnsi="Times New Roman" w:cs="Times New Roman"/>
          <w:sz w:val="24"/>
          <w:szCs w:val="24"/>
        </w:rPr>
        <w:t xml:space="preserve"> Miasto Rzeszów</w:t>
      </w:r>
      <w:r w:rsidRPr="00FB5419">
        <w:rPr>
          <w:rFonts w:ascii="Times New Roman" w:hAnsi="Times New Roman" w:cs="Times New Roman"/>
          <w:sz w:val="24"/>
          <w:szCs w:val="24"/>
        </w:rPr>
        <w:t xml:space="preserve"> i jeden egzemplarz dla </w:t>
      </w:r>
      <w:r>
        <w:rPr>
          <w:rFonts w:ascii="Times New Roman" w:hAnsi="Times New Roman" w:cs="Times New Roman"/>
          <w:sz w:val="24"/>
          <w:szCs w:val="24"/>
        </w:rPr>
        <w:t>Wnioskodawcy</w:t>
      </w:r>
      <w:r w:rsidRPr="00FB5419">
        <w:rPr>
          <w:rFonts w:ascii="Times New Roman" w:hAnsi="Times New Roman" w:cs="Times New Roman"/>
          <w:sz w:val="24"/>
          <w:szCs w:val="24"/>
        </w:rPr>
        <w:t>.</w:t>
      </w:r>
    </w:p>
    <w:p w:rsidR="001E4F42" w:rsidRDefault="001E4F42" w:rsidP="001E4F42">
      <w:pPr>
        <w:jc w:val="both"/>
        <w:rPr>
          <w:rFonts w:ascii="Times New Roman" w:hAnsi="Times New Roman" w:cs="Times New Roman"/>
          <w:sz w:val="24"/>
          <w:szCs w:val="24"/>
        </w:rPr>
      </w:pPr>
    </w:p>
    <w:p w:rsidR="001E4F42" w:rsidRPr="00BD06D3" w:rsidRDefault="001E4F42" w:rsidP="001E4F42">
      <w:pPr>
        <w:jc w:val="both"/>
        <w:rPr>
          <w:rFonts w:ascii="Times New Roman" w:hAnsi="Times New Roman" w:cs="Times New Roman"/>
          <w:sz w:val="24"/>
          <w:szCs w:val="24"/>
        </w:rPr>
      </w:pPr>
    </w:p>
    <w:p w:rsidR="001E4F42" w:rsidRDefault="001E4F42" w:rsidP="001E4F42">
      <w:pPr>
        <w:pStyle w:val="Akapitzlist"/>
        <w:jc w:val="both"/>
        <w:rPr>
          <w:rFonts w:ascii="Times New Roman" w:hAnsi="Times New Roman" w:cs="Times New Roman"/>
          <w:sz w:val="24"/>
          <w:szCs w:val="24"/>
        </w:rPr>
      </w:pPr>
    </w:p>
    <w:p w:rsidR="001E4F42" w:rsidRDefault="001E4F42" w:rsidP="001E4F42">
      <w:pPr>
        <w:pStyle w:val="Akapitzlist"/>
        <w:jc w:val="both"/>
        <w:rPr>
          <w:rFonts w:ascii="Times New Roman" w:hAnsi="Times New Roman" w:cs="Times New Roman"/>
          <w:sz w:val="24"/>
          <w:szCs w:val="24"/>
        </w:rPr>
      </w:pPr>
    </w:p>
    <w:p w:rsidR="001E4F42" w:rsidRPr="00854087" w:rsidRDefault="001E4F42" w:rsidP="001E4F42">
      <w:pPr>
        <w:jc w:val="both"/>
        <w:rPr>
          <w:rFonts w:ascii="Times New Roman" w:hAnsi="Times New Roman" w:cs="Times New Roman"/>
          <w:sz w:val="24"/>
          <w:szCs w:val="24"/>
        </w:rPr>
      </w:pPr>
    </w:p>
    <w:p w:rsidR="001E4F42" w:rsidRDefault="001E4F42" w:rsidP="001E4F42">
      <w:pPr>
        <w:jc w:val="both"/>
      </w:pPr>
      <w:r>
        <w:rPr>
          <w:rFonts w:ascii="Times New Roman" w:hAnsi="Times New Roman" w:cs="Times New Roman"/>
          <w:sz w:val="20"/>
          <w:szCs w:val="20"/>
        </w:rPr>
        <w:t xml:space="preserve">            </w:t>
      </w:r>
      <w:r w:rsidRPr="00854087">
        <w:rPr>
          <w:rFonts w:ascii="Times New Roman" w:hAnsi="Times New Roman" w:cs="Times New Roman"/>
          <w:sz w:val="20"/>
          <w:szCs w:val="20"/>
        </w:rPr>
        <w:t xml:space="preserve">Gmina Miasto Rzeszów   </w:t>
      </w:r>
      <w:r>
        <w:rPr>
          <w:rFonts w:ascii="Times New Roman" w:hAnsi="Times New Roman" w:cs="Times New Roman"/>
          <w:sz w:val="20"/>
          <w:szCs w:val="20"/>
        </w:rPr>
        <w:t xml:space="preserve">                           </w:t>
      </w:r>
      <w:r w:rsidRPr="00854087">
        <w:rPr>
          <w:rFonts w:ascii="Times New Roman" w:hAnsi="Times New Roman" w:cs="Times New Roman"/>
          <w:sz w:val="20"/>
          <w:szCs w:val="20"/>
        </w:rPr>
        <w:t xml:space="preserve"> </w:t>
      </w:r>
      <w:r>
        <w:rPr>
          <w:rFonts w:ascii="Times New Roman" w:hAnsi="Times New Roman" w:cs="Times New Roman"/>
          <w:sz w:val="20"/>
          <w:szCs w:val="20"/>
        </w:rPr>
        <w:t xml:space="preserve">                                                 Wnioskodawca</w:t>
      </w:r>
      <w:r w:rsidRPr="00854087">
        <w:rPr>
          <w:rFonts w:ascii="Times New Roman" w:hAnsi="Times New Roman" w:cs="Times New Roman"/>
          <w:sz w:val="20"/>
          <w:szCs w:val="20"/>
        </w:rPr>
        <w:t xml:space="preserve"> / Pełnomocnik </w:t>
      </w:r>
    </w:p>
    <w:p w:rsidR="001E4F42" w:rsidRDefault="001E4F42" w:rsidP="00BD19B8">
      <w:pPr>
        <w:spacing w:line="360" w:lineRule="auto"/>
        <w:ind w:left="142" w:hanging="142"/>
      </w:pPr>
      <w:bookmarkStart w:id="0" w:name="_GoBack"/>
      <w:bookmarkEnd w:id="0"/>
    </w:p>
    <w:p w:rsidR="001E4F42" w:rsidRDefault="001E4F42" w:rsidP="00BD19B8">
      <w:pPr>
        <w:spacing w:line="360" w:lineRule="auto"/>
        <w:ind w:left="142" w:hanging="142"/>
      </w:pPr>
    </w:p>
    <w:p w:rsidR="001E4F42" w:rsidRDefault="001E4F42" w:rsidP="00BD19B8">
      <w:pPr>
        <w:spacing w:line="360" w:lineRule="auto"/>
        <w:ind w:left="142" w:hanging="142"/>
      </w:pPr>
    </w:p>
    <w:p w:rsidR="002E2C9C" w:rsidRDefault="002E2C9C" w:rsidP="00BD19B8">
      <w:pPr>
        <w:spacing w:line="360" w:lineRule="auto"/>
        <w:ind w:left="142" w:hanging="142"/>
      </w:pPr>
    </w:p>
    <w:p w:rsidR="00473B32" w:rsidRDefault="00473B32"/>
    <w:sectPr w:rsidR="00473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22A9"/>
    <w:multiLevelType w:val="hybridMultilevel"/>
    <w:tmpl w:val="98569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F31D3"/>
    <w:multiLevelType w:val="hybridMultilevel"/>
    <w:tmpl w:val="0D3E8788"/>
    <w:lvl w:ilvl="0" w:tplc="4E00E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8E5B80"/>
    <w:multiLevelType w:val="hybridMultilevel"/>
    <w:tmpl w:val="62A25F30"/>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3" w15:restartNumberingAfterBreak="0">
    <w:nsid w:val="15BA2A2E"/>
    <w:multiLevelType w:val="hybridMultilevel"/>
    <w:tmpl w:val="DAF2EE1C"/>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4" w15:restartNumberingAfterBreak="0">
    <w:nsid w:val="1C5658E4"/>
    <w:multiLevelType w:val="hybridMultilevel"/>
    <w:tmpl w:val="C018F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B36FC7"/>
    <w:multiLevelType w:val="hybridMultilevel"/>
    <w:tmpl w:val="0B06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E22E38"/>
    <w:multiLevelType w:val="hybridMultilevel"/>
    <w:tmpl w:val="E0FCD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8A44CA"/>
    <w:multiLevelType w:val="hybridMultilevel"/>
    <w:tmpl w:val="C8F62140"/>
    <w:lvl w:ilvl="0" w:tplc="5F281D70">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A15529"/>
    <w:multiLevelType w:val="hybridMultilevel"/>
    <w:tmpl w:val="3E70DD7C"/>
    <w:lvl w:ilvl="0" w:tplc="B1966D08">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ED5352E"/>
    <w:multiLevelType w:val="hybridMultilevel"/>
    <w:tmpl w:val="351CBFBA"/>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10" w15:restartNumberingAfterBreak="0">
    <w:nsid w:val="73235CCC"/>
    <w:multiLevelType w:val="hybridMultilevel"/>
    <w:tmpl w:val="517425B2"/>
    <w:lvl w:ilvl="0" w:tplc="68AAA68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EC34DE"/>
    <w:multiLevelType w:val="hybridMultilevel"/>
    <w:tmpl w:val="39E8C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8"/>
  </w:num>
  <w:num w:numId="6">
    <w:abstractNumId w:val="1"/>
  </w:num>
  <w:num w:numId="7">
    <w:abstractNumId w:val="9"/>
  </w:num>
  <w:num w:numId="8">
    <w:abstractNumId w:val="2"/>
  </w:num>
  <w:num w:numId="9">
    <w:abstractNumId w:val="4"/>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B8"/>
    <w:rsid w:val="00045767"/>
    <w:rsid w:val="001E4F42"/>
    <w:rsid w:val="001F2B65"/>
    <w:rsid w:val="00212A31"/>
    <w:rsid w:val="00230293"/>
    <w:rsid w:val="00236FB3"/>
    <w:rsid w:val="00267D51"/>
    <w:rsid w:val="002E2C9C"/>
    <w:rsid w:val="00351AE0"/>
    <w:rsid w:val="00391098"/>
    <w:rsid w:val="003A1E3C"/>
    <w:rsid w:val="003A70E7"/>
    <w:rsid w:val="00473B32"/>
    <w:rsid w:val="00542D91"/>
    <w:rsid w:val="00550F7B"/>
    <w:rsid w:val="005C4E5A"/>
    <w:rsid w:val="006843F2"/>
    <w:rsid w:val="00711B56"/>
    <w:rsid w:val="00770B68"/>
    <w:rsid w:val="00781929"/>
    <w:rsid w:val="008503F8"/>
    <w:rsid w:val="00862FB0"/>
    <w:rsid w:val="008A4512"/>
    <w:rsid w:val="009A6558"/>
    <w:rsid w:val="00A31837"/>
    <w:rsid w:val="00B03918"/>
    <w:rsid w:val="00B95E20"/>
    <w:rsid w:val="00BB1B22"/>
    <w:rsid w:val="00BD19B8"/>
    <w:rsid w:val="00C13D8A"/>
    <w:rsid w:val="00C768E4"/>
    <w:rsid w:val="00DD7365"/>
    <w:rsid w:val="00E85010"/>
    <w:rsid w:val="00F61D10"/>
    <w:rsid w:val="00F62067"/>
    <w:rsid w:val="00FC6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19782-E74C-4EA6-886B-7F0C5902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19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A70E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8A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1475</Words>
  <Characters>8851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Sycz Agnieszka</dc:creator>
  <cp:keywords/>
  <dc:description/>
  <cp:lastModifiedBy>Sycz Agnieszka</cp:lastModifiedBy>
  <cp:revision>9</cp:revision>
  <dcterms:created xsi:type="dcterms:W3CDTF">2023-11-23T08:25:00Z</dcterms:created>
  <dcterms:modified xsi:type="dcterms:W3CDTF">2023-12-11T14:16:00Z</dcterms:modified>
</cp:coreProperties>
</file>